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0C09B" w14:textId="2164D0D0" w:rsidR="00AC1EAD" w:rsidRDefault="002962D9" w:rsidP="002962D9">
      <w:pPr>
        <w:pStyle w:val="KeinAbsatzformat"/>
        <w:tabs>
          <w:tab w:val="left" w:pos="227"/>
        </w:tabs>
        <w:spacing w:line="240" w:lineRule="auto"/>
        <w:ind w:right="260"/>
        <w:rPr>
          <w:rFonts w:ascii="Calibri" w:eastAsia="Calibri" w:hAnsi="Calibri" w:cs="Calibri"/>
        </w:rPr>
      </w:pPr>
      <w:bookmarkStart w:id="0" w:name="_Hlk54704344"/>
      <w:bookmarkEnd w:id="0"/>
      <w:r>
        <w:rPr>
          <w:rFonts w:ascii="Calibri" w:eastAsia="Calibri" w:hAnsi="Calibri" w:cs="Calibri"/>
          <w:noProof/>
        </w:rPr>
        <w:drawing>
          <wp:anchor distT="0" distB="0" distL="114300" distR="114300" simplePos="0" relativeHeight="251660288" behindDoc="0" locked="0" layoutInCell="1" allowOverlap="1" wp14:anchorId="6D214061" wp14:editId="3E678107">
            <wp:simplePos x="0" y="0"/>
            <wp:positionH relativeFrom="column">
              <wp:posOffset>2601097</wp:posOffset>
            </wp:positionH>
            <wp:positionV relativeFrom="paragraph">
              <wp:posOffset>137</wp:posOffset>
            </wp:positionV>
            <wp:extent cx="2223161" cy="1202021"/>
            <wp:effectExtent l="0" t="0" r="0" b="5080"/>
            <wp:wrapSquare wrapText="bothSides"/>
            <wp:docPr id="1073741825" name="officeArt object" descr="L_DestinationCanada_Tagline%20EN_rgb@4x-100"/>
            <wp:cNvGraphicFramePr/>
            <a:graphic xmlns:a="http://schemas.openxmlformats.org/drawingml/2006/main">
              <a:graphicData uri="http://schemas.openxmlformats.org/drawingml/2006/picture">
                <pic:pic xmlns:pic="http://schemas.openxmlformats.org/drawingml/2006/picture">
                  <pic:nvPicPr>
                    <pic:cNvPr id="1073741825" name="L_DestinationCanada_Tagline%20EN_rgb@4x-100" descr="L_DestinationCanada_Tagline%20EN_rgb@4x-10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2872" cy="1207272"/>
                    </a:xfrm>
                    <a:prstGeom prst="rect">
                      <a:avLst/>
                    </a:prstGeom>
                    <a:ln w="12700" cap="flat">
                      <a:noFill/>
                      <a:miter lim="400000"/>
                    </a:ln>
                    <a:effectLst/>
                  </pic:spPr>
                </pic:pic>
              </a:graphicData>
            </a:graphic>
            <wp14:sizeRelV relativeFrom="margin">
              <wp14:pctHeight>0</wp14:pctHeight>
            </wp14:sizeRelV>
          </wp:anchor>
        </w:drawing>
      </w:r>
      <w:r>
        <w:rPr>
          <w:rFonts w:ascii="Calibri" w:eastAsia="Calibri" w:hAnsi="Calibri" w:cs="Calibri"/>
          <w:noProof/>
        </w:rPr>
        <mc:AlternateContent>
          <mc:Choice Requires="wps">
            <w:drawing>
              <wp:anchor distT="0" distB="0" distL="0" distR="0" simplePos="0" relativeHeight="251659264" behindDoc="0" locked="0" layoutInCell="1" allowOverlap="1" wp14:anchorId="59CDF3A3" wp14:editId="7E5443B4">
                <wp:simplePos x="0" y="0"/>
                <wp:positionH relativeFrom="column">
                  <wp:posOffset>-109220</wp:posOffset>
                </wp:positionH>
                <wp:positionV relativeFrom="line">
                  <wp:posOffset>1105192</wp:posOffset>
                </wp:positionV>
                <wp:extent cx="7063741" cy="0"/>
                <wp:effectExtent l="0" t="0" r="0" b="0"/>
                <wp:wrapNone/>
                <wp:docPr id="1073741826" name="officeArt object" descr="Line 2"/>
                <wp:cNvGraphicFramePr/>
                <a:graphic xmlns:a="http://schemas.openxmlformats.org/drawingml/2006/main">
                  <a:graphicData uri="http://schemas.microsoft.com/office/word/2010/wordprocessingShape">
                    <wps:wsp>
                      <wps:cNvCnPr/>
                      <wps:spPr>
                        <a:xfrm>
                          <a:off x="0" y="0"/>
                          <a:ext cx="7063741" cy="0"/>
                        </a:xfrm>
                        <a:prstGeom prst="line">
                          <a:avLst/>
                        </a:prstGeom>
                        <a:noFill/>
                        <a:ln w="19080" cap="sq">
                          <a:solidFill>
                            <a:srgbClr val="98241D"/>
                          </a:solidFill>
                          <a:prstDash val="solid"/>
                          <a:miter lim="800000"/>
                        </a:ln>
                        <a:effectLst/>
                      </wps:spPr>
                      <wps:bodyPr/>
                    </wps:wsp>
                  </a:graphicData>
                </a:graphic>
              </wp:anchor>
            </w:drawing>
          </mc:Choice>
          <mc:Fallback>
            <w:pict>
              <v:line w14:anchorId="6B01B155" id="officeArt object" o:spid="_x0000_s1026" alt="Line 2" style="position:absolute;z-index:251659264;visibility:visible;mso-wrap-style:square;mso-wrap-distance-left:0;mso-wrap-distance-top:0;mso-wrap-distance-right:0;mso-wrap-distance-bottom:0;mso-position-horizontal:absolute;mso-position-horizontal-relative:text;mso-position-vertical:absolute;mso-position-vertical-relative:line" from="-8.6pt,87pt" to="547.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" strokecolor="#98241d" strokeweight=".53mm">
                <v:stroke joinstyle="miter" endcap="square"/>
                <w10:wrap anchory="line"/>
              </v:line>
            </w:pict>
          </mc:Fallback>
        </mc:AlternateContent>
      </w:r>
      <w:r>
        <w:rPr>
          <w:rFonts w:ascii="Calibri" w:eastAsia="Calibri" w:hAnsi="Calibri" w:cs="Calibri"/>
        </w:rPr>
        <w:br w:type="textWrapping" w:clear="all"/>
      </w:r>
    </w:p>
    <w:p w14:paraId="73427E3A" w14:textId="77777777" w:rsidR="00AC1EAD" w:rsidRPr="00A21E9A" w:rsidRDefault="005C1DF1" w:rsidP="002962D9">
      <w:pPr>
        <w:pStyle w:val="berschrift1"/>
        <w:ind w:left="0" w:right="260" w:firstLine="284"/>
        <w:jc w:val="both"/>
        <w:rPr>
          <w:rFonts w:ascii="Calibri" w:eastAsia="Calibri" w:hAnsi="Calibri" w:cs="Calibri"/>
          <w:sz w:val="24"/>
          <w:szCs w:val="24"/>
          <w:lang w:val="en-US"/>
        </w:rPr>
      </w:pPr>
      <w:r w:rsidRPr="00A21E9A">
        <w:rPr>
          <w:rFonts w:ascii="Calibri" w:eastAsia="Calibri" w:hAnsi="Calibri" w:cs="Calibri"/>
          <w:color w:val="CC0000"/>
          <w:sz w:val="24"/>
          <w:szCs w:val="24"/>
          <w:u w:color="CC0000"/>
          <w:lang w:val="en-US"/>
        </w:rPr>
        <w:t>M E D I E N I N F O R M A T I O N</w:t>
      </w:r>
    </w:p>
    <w:p w14:paraId="075900BE" w14:textId="77777777" w:rsidR="00A21E9A" w:rsidRPr="007D237C" w:rsidRDefault="00A21E9A" w:rsidP="00A21E9A">
      <w:pPr>
        <w:pStyle w:val="berschrift1"/>
        <w:ind w:left="0"/>
        <w:rPr>
          <w:rFonts w:asciiTheme="minorHAnsi" w:hAnsiTheme="minorHAnsi" w:cstheme="minorHAnsi"/>
          <w:color w:val="F50013"/>
          <w:lang w:val="en-US"/>
        </w:rPr>
      </w:pPr>
    </w:p>
    <w:p w14:paraId="10C5AD6F" w14:textId="77777777" w:rsidR="00A21E9A" w:rsidRPr="007D237C" w:rsidRDefault="00A21E9A" w:rsidP="00A21E9A">
      <w:pPr>
        <w:pStyle w:val="berschrift1"/>
        <w:ind w:left="0"/>
        <w:rPr>
          <w:rFonts w:asciiTheme="minorHAnsi" w:hAnsiTheme="minorHAnsi" w:cstheme="minorHAnsi"/>
          <w:color w:val="F50013"/>
          <w:lang w:val="en-US"/>
        </w:rPr>
      </w:pPr>
    </w:p>
    <w:p w14:paraId="51FD3C4D" w14:textId="77777777" w:rsidR="007D237C" w:rsidRPr="007D237C" w:rsidRDefault="007D237C" w:rsidP="007D237C">
      <w:pPr>
        <w:widowControl w:val="0"/>
        <w:autoSpaceDE w:val="0"/>
        <w:autoSpaceDN w:val="0"/>
        <w:spacing w:before="83"/>
        <w:outlineLvl w:val="0"/>
        <w:rPr>
          <w:rFonts w:ascii="Calibri" w:eastAsia="Arial" w:hAnsi="Calibri" w:cs="Calibri"/>
          <w:b/>
          <w:bCs/>
          <w:lang w:eastAsia="en-US"/>
        </w:rPr>
      </w:pPr>
      <w:r w:rsidRPr="007D237C">
        <w:rPr>
          <w:rFonts w:ascii="Calibri" w:eastAsia="Arial" w:hAnsi="Calibri" w:cs="Calibri"/>
          <w:b/>
          <w:bCs/>
          <w:color w:val="F50013"/>
          <w:lang w:eastAsia="en-US"/>
        </w:rPr>
        <w:t>Der größte Süßwassersee der Welt</w:t>
      </w:r>
    </w:p>
    <w:p w14:paraId="7AFF2E29" w14:textId="77777777" w:rsidR="007D237C" w:rsidRPr="007D237C" w:rsidRDefault="007D237C" w:rsidP="007D237C">
      <w:pPr>
        <w:widowControl w:val="0"/>
        <w:autoSpaceDE w:val="0"/>
        <w:autoSpaceDN w:val="0"/>
        <w:spacing w:before="9"/>
        <w:rPr>
          <w:rFonts w:ascii="Calibri" w:eastAsia="Arial" w:hAnsi="Calibri" w:cs="Calibri"/>
          <w:b/>
          <w:sz w:val="20"/>
          <w:szCs w:val="20"/>
          <w:lang w:eastAsia="en-US"/>
        </w:rPr>
      </w:pPr>
    </w:p>
    <w:p w14:paraId="2A9AD315" w14:textId="77777777" w:rsidR="007D237C" w:rsidRPr="007D237C" w:rsidRDefault="007D237C" w:rsidP="007D237C">
      <w:pPr>
        <w:widowControl w:val="0"/>
        <w:autoSpaceDE w:val="0"/>
        <w:autoSpaceDN w:val="0"/>
        <w:rPr>
          <w:rFonts w:ascii="Calibri" w:eastAsia="Arial" w:hAnsi="Calibri" w:cs="Calibri"/>
          <w:color w:val="FF0000"/>
          <w:lang w:eastAsia="en-US"/>
        </w:rPr>
      </w:pPr>
      <w:r w:rsidRPr="007D237C">
        <w:rPr>
          <w:rFonts w:ascii="Calibri" w:eastAsia="Arial" w:hAnsi="Calibri" w:cs="Calibri"/>
          <w:b/>
          <w:color w:val="FF0000"/>
          <w:sz w:val="22"/>
          <w:szCs w:val="22"/>
          <w:lang w:eastAsia="en-US"/>
        </w:rPr>
        <w:t xml:space="preserve">Die </w:t>
      </w:r>
      <w:hyperlink r:id="rId8">
        <w:r w:rsidRPr="007D237C">
          <w:rPr>
            <w:rFonts w:ascii="Calibri" w:eastAsia="Arial" w:hAnsi="Calibri" w:cs="Calibri"/>
            <w:b/>
            <w:color w:val="FF0000"/>
            <w:u w:val="thick" w:color="F50013"/>
            <w:lang w:eastAsia="en-US"/>
          </w:rPr>
          <w:t xml:space="preserve">Lake Superior National Marine </w:t>
        </w:r>
        <w:proofErr w:type="spellStart"/>
        <w:r w:rsidRPr="007D237C">
          <w:rPr>
            <w:rFonts w:ascii="Calibri" w:eastAsia="Arial" w:hAnsi="Calibri" w:cs="Calibri"/>
            <w:b/>
            <w:color w:val="FF0000"/>
            <w:u w:val="thick" w:color="F50013"/>
            <w:lang w:eastAsia="en-US"/>
          </w:rPr>
          <w:t>Conservation</w:t>
        </w:r>
        <w:proofErr w:type="spellEnd"/>
        <w:r w:rsidRPr="007D237C">
          <w:rPr>
            <w:rFonts w:ascii="Calibri" w:eastAsia="Arial" w:hAnsi="Calibri" w:cs="Calibri"/>
            <w:b/>
            <w:color w:val="FF0000"/>
            <w:u w:val="thick" w:color="F50013"/>
            <w:lang w:eastAsia="en-US"/>
          </w:rPr>
          <w:t xml:space="preserve"> Area</w:t>
        </w:r>
        <w:r w:rsidRPr="007D237C">
          <w:rPr>
            <w:rFonts w:ascii="Calibri" w:eastAsia="Arial" w:hAnsi="Calibri" w:cs="Calibri"/>
            <w:b/>
            <w:color w:val="FF0000"/>
            <w:lang w:eastAsia="en-US"/>
          </w:rPr>
          <w:t xml:space="preserve"> </w:t>
        </w:r>
      </w:hyperlink>
      <w:r w:rsidRPr="007D237C">
        <w:rPr>
          <w:rFonts w:ascii="Calibri" w:eastAsia="Arial" w:hAnsi="Calibri" w:cs="Calibri"/>
          <w:b/>
          <w:color w:val="FF0000"/>
          <w:lang w:eastAsia="en-US"/>
        </w:rPr>
        <w:t xml:space="preserve">(Ontario) </w:t>
      </w:r>
      <w:r w:rsidRPr="007D237C">
        <w:rPr>
          <w:rFonts w:ascii="Calibri" w:eastAsia="Arial" w:hAnsi="Calibri" w:cs="Calibri"/>
          <w:color w:val="FF0000"/>
          <w:lang w:eastAsia="en-US"/>
        </w:rPr>
        <w:t>lädt Besucher auch zur wahrhaft epischen Sturmbeobachtung ein.</w:t>
      </w:r>
    </w:p>
    <w:p w14:paraId="10A08D98" w14:textId="3B5EA1A6" w:rsidR="007D237C" w:rsidRPr="007D237C" w:rsidRDefault="007D237C" w:rsidP="007D237C">
      <w:pPr>
        <w:widowControl w:val="0"/>
        <w:autoSpaceDE w:val="0"/>
        <w:autoSpaceDN w:val="0"/>
        <w:rPr>
          <w:rFonts w:ascii="Calibri" w:eastAsia="Arial" w:hAnsi="Calibri" w:cs="Calibri"/>
          <w:sz w:val="35"/>
          <w:szCs w:val="35"/>
          <w:lang w:eastAsia="en-US"/>
        </w:rPr>
      </w:pPr>
    </w:p>
    <w:p w14:paraId="7A64C633" w14:textId="2D663B28" w:rsidR="007D237C" w:rsidRPr="007D237C" w:rsidRDefault="007D237C" w:rsidP="00A2628E">
      <w:pPr>
        <w:widowControl w:val="0"/>
        <w:autoSpaceDE w:val="0"/>
        <w:autoSpaceDN w:val="0"/>
        <w:spacing w:before="2"/>
        <w:jc w:val="both"/>
        <w:rPr>
          <w:rFonts w:ascii="Calibri" w:eastAsia="Arial" w:hAnsi="Calibri" w:cs="Calibri"/>
          <w:b/>
          <w:lang w:eastAsia="en-US"/>
        </w:rPr>
      </w:pPr>
      <w:r w:rsidRPr="007D237C">
        <w:rPr>
          <w:rFonts w:ascii="Calibri" w:eastAsia="Arial" w:hAnsi="Calibri" w:cs="Calibri"/>
          <w:noProof/>
        </w:rPr>
        <w:drawing>
          <wp:anchor distT="0" distB="0" distL="0" distR="0" simplePos="0" relativeHeight="251662336" behindDoc="0" locked="0" layoutInCell="1" allowOverlap="1" wp14:anchorId="62966F96" wp14:editId="6F4D7FDC">
            <wp:simplePos x="0" y="0"/>
            <wp:positionH relativeFrom="margin">
              <wp:posOffset>0</wp:posOffset>
            </wp:positionH>
            <wp:positionV relativeFrom="paragraph">
              <wp:posOffset>96520</wp:posOffset>
            </wp:positionV>
            <wp:extent cx="3117600" cy="2113200"/>
            <wp:effectExtent l="0" t="0" r="6985" b="1905"/>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3117600" cy="2113200"/>
                    </a:xfrm>
                    <a:prstGeom prst="rect">
                      <a:avLst/>
                    </a:prstGeom>
                  </pic:spPr>
                </pic:pic>
              </a:graphicData>
            </a:graphic>
            <wp14:sizeRelH relativeFrom="margin">
              <wp14:pctWidth>0</wp14:pctWidth>
            </wp14:sizeRelH>
            <wp14:sizeRelV relativeFrom="margin">
              <wp14:pctHeight>0</wp14:pctHeight>
            </wp14:sizeRelV>
          </wp:anchor>
        </w:drawing>
      </w:r>
    </w:p>
    <w:p w14:paraId="48FA6DF5" w14:textId="77777777" w:rsidR="001D31EC" w:rsidRDefault="007D237C" w:rsidP="00A2628E">
      <w:pPr>
        <w:widowControl w:val="0"/>
        <w:autoSpaceDE w:val="0"/>
        <w:autoSpaceDN w:val="0"/>
        <w:ind w:left="5387"/>
        <w:jc w:val="both"/>
        <w:rPr>
          <w:rFonts w:ascii="Calibri" w:eastAsia="Arial" w:hAnsi="Calibri" w:cs="Calibri"/>
          <w:lang w:eastAsia="en-US"/>
        </w:rPr>
      </w:pPr>
      <w:r w:rsidRPr="007D237C">
        <w:rPr>
          <w:rFonts w:ascii="Calibri" w:eastAsia="Arial" w:hAnsi="Calibri" w:cs="Calibri"/>
          <w:b/>
          <w:lang w:eastAsia="en-US"/>
        </w:rPr>
        <w:t xml:space="preserve">Neue </w:t>
      </w:r>
      <w:proofErr w:type="spellStart"/>
      <w:r w:rsidRPr="007D237C">
        <w:rPr>
          <w:rFonts w:ascii="Calibri" w:eastAsia="Arial" w:hAnsi="Calibri" w:cs="Calibri"/>
          <w:b/>
          <w:lang w:eastAsia="en-US"/>
        </w:rPr>
        <w:t>Designierung</w:t>
      </w:r>
      <w:proofErr w:type="spellEnd"/>
      <w:r w:rsidRPr="007D237C">
        <w:rPr>
          <w:rFonts w:ascii="Calibri" w:eastAsia="Arial" w:hAnsi="Calibri" w:cs="Calibri"/>
          <w:b/>
          <w:lang w:eastAsia="en-US"/>
        </w:rPr>
        <w:t xml:space="preserve">: </w:t>
      </w:r>
      <w:r w:rsidRPr="007D237C">
        <w:rPr>
          <w:rFonts w:ascii="Calibri" w:eastAsia="Arial" w:hAnsi="Calibri" w:cs="Calibri"/>
          <w:lang w:eastAsia="en-US"/>
        </w:rPr>
        <w:t xml:space="preserve">Es gibt natürlich einen Grund, warum der Lake Superior als Binnenmeer bezeichnet wird. Er ist nicht nur wunderschön, sondern vor allem auch riesig. Und so wird die Lake Superior National Marine </w:t>
      </w:r>
      <w:proofErr w:type="spellStart"/>
      <w:r w:rsidRPr="007D237C">
        <w:rPr>
          <w:rFonts w:ascii="Calibri" w:eastAsia="Arial" w:hAnsi="Calibri" w:cs="Calibri"/>
          <w:lang w:eastAsia="en-US"/>
        </w:rPr>
        <w:t>Conservation</w:t>
      </w:r>
      <w:proofErr w:type="spellEnd"/>
      <w:r w:rsidRPr="007D237C">
        <w:rPr>
          <w:rFonts w:ascii="Calibri" w:eastAsia="Arial" w:hAnsi="Calibri" w:cs="Calibri"/>
          <w:lang w:eastAsia="en-US"/>
        </w:rPr>
        <w:t xml:space="preserve"> Area, die von den </w:t>
      </w:r>
      <w:proofErr w:type="spellStart"/>
      <w:r w:rsidRPr="007D237C">
        <w:rPr>
          <w:rFonts w:ascii="Calibri" w:eastAsia="Arial" w:hAnsi="Calibri" w:cs="Calibri"/>
          <w:lang w:eastAsia="en-US"/>
        </w:rPr>
        <w:t>Anishinaabe</w:t>
      </w:r>
      <w:proofErr w:type="spellEnd"/>
      <w:r w:rsidRPr="007D237C">
        <w:rPr>
          <w:rFonts w:ascii="Calibri" w:eastAsia="Arial" w:hAnsi="Calibri" w:cs="Calibri"/>
          <w:lang w:eastAsia="en-US"/>
        </w:rPr>
        <w:t xml:space="preserve"> First </w:t>
      </w:r>
      <w:proofErr w:type="spellStart"/>
      <w:r w:rsidRPr="007D237C">
        <w:rPr>
          <w:rFonts w:ascii="Calibri" w:eastAsia="Arial" w:hAnsi="Calibri" w:cs="Calibri"/>
          <w:lang w:eastAsia="en-US"/>
        </w:rPr>
        <w:t>Nations</w:t>
      </w:r>
      <w:proofErr w:type="spellEnd"/>
      <w:r w:rsidRPr="007D237C">
        <w:rPr>
          <w:rFonts w:ascii="Calibri" w:eastAsia="Arial" w:hAnsi="Calibri" w:cs="Calibri"/>
          <w:lang w:eastAsia="en-US"/>
        </w:rPr>
        <w:t xml:space="preserve"> der Region </w:t>
      </w:r>
      <w:proofErr w:type="spellStart"/>
      <w:r w:rsidRPr="007D237C">
        <w:rPr>
          <w:rFonts w:ascii="Calibri" w:eastAsia="Arial" w:hAnsi="Calibri" w:cs="Calibri"/>
          <w:lang w:eastAsia="en-US"/>
        </w:rPr>
        <w:t>Gitchi</w:t>
      </w:r>
      <w:proofErr w:type="spellEnd"/>
      <w:r w:rsidRPr="007D237C">
        <w:rPr>
          <w:rFonts w:ascii="Calibri" w:eastAsia="Arial" w:hAnsi="Calibri" w:cs="Calibri"/>
          <w:lang w:eastAsia="en-US"/>
        </w:rPr>
        <w:t xml:space="preserve"> Gummi bzw. "Großer See" genannt wird, bald als eines der größten Süßwasserschutzgebiete der Welt anerkannt werden. Empfohlen werden geführte Besichtigungen, da der Lake Superior ähnlich den Ozeanen schwankende Wetterverhältnisse aufweist </w:t>
      </w:r>
    </w:p>
    <w:p w14:paraId="394E38B3" w14:textId="55556B18" w:rsidR="007D237C" w:rsidRPr="007D237C" w:rsidRDefault="007D237C" w:rsidP="00A2628E">
      <w:pPr>
        <w:widowControl w:val="0"/>
        <w:autoSpaceDE w:val="0"/>
        <w:autoSpaceDN w:val="0"/>
        <w:jc w:val="both"/>
        <w:rPr>
          <w:rFonts w:ascii="Calibri" w:eastAsia="Arial" w:hAnsi="Calibri" w:cs="Calibri"/>
          <w:lang w:eastAsia="en-US"/>
        </w:rPr>
      </w:pPr>
      <w:r w:rsidRPr="007D237C">
        <w:rPr>
          <w:rFonts w:ascii="Calibri" w:eastAsia="Arial" w:hAnsi="Calibri" w:cs="Calibri"/>
          <w:lang w:eastAsia="en-US"/>
        </w:rPr>
        <w:t>und groß genug ist, um sein eigenes Wetter zu erzeugen. Die Aussichten auf dieses in der Welt einzigartige Binnenmeer und die spektakuläre Geologie sind eine „stürmische“ Erfahrung jedoch wert.</w:t>
      </w:r>
    </w:p>
    <w:p w14:paraId="08E21009" w14:textId="77777777" w:rsidR="007D237C" w:rsidRPr="007D237C" w:rsidRDefault="007D237C" w:rsidP="00A2628E">
      <w:pPr>
        <w:widowControl w:val="0"/>
        <w:autoSpaceDE w:val="0"/>
        <w:autoSpaceDN w:val="0"/>
        <w:jc w:val="both"/>
        <w:rPr>
          <w:rFonts w:ascii="Calibri" w:eastAsia="Arial" w:hAnsi="Calibri" w:cs="Calibri"/>
          <w:b/>
          <w:bCs/>
          <w:lang w:eastAsia="en-US"/>
        </w:rPr>
      </w:pPr>
    </w:p>
    <w:p w14:paraId="638DD70D" w14:textId="77777777" w:rsidR="007D237C" w:rsidRPr="007D237C" w:rsidRDefault="007D237C" w:rsidP="00A2628E">
      <w:pPr>
        <w:widowControl w:val="0"/>
        <w:autoSpaceDE w:val="0"/>
        <w:autoSpaceDN w:val="0"/>
        <w:jc w:val="both"/>
        <w:rPr>
          <w:rFonts w:ascii="Calibri" w:eastAsia="Arial" w:hAnsi="Calibri" w:cs="Calibri"/>
          <w:lang w:eastAsia="en-US"/>
        </w:rPr>
      </w:pPr>
      <w:r w:rsidRPr="007D237C">
        <w:rPr>
          <w:rFonts w:ascii="Calibri" w:eastAsia="Arial" w:hAnsi="Calibri" w:cs="Calibri"/>
          <w:b/>
          <w:bCs/>
          <w:lang w:eastAsia="en-US"/>
        </w:rPr>
        <w:t>Frühgeschichte:</w:t>
      </w:r>
      <w:r w:rsidRPr="007D237C">
        <w:rPr>
          <w:rFonts w:ascii="Calibri" w:eastAsia="Arial" w:hAnsi="Calibri" w:cs="Calibri"/>
          <w:lang w:eastAsia="en-US"/>
        </w:rPr>
        <w:t xml:space="preserve"> Noch vor 10.000 Jahren lag der Lake Superior unter einer dicken Eisschicht. Nach dem Rückzug der letzten Gletscher blieben </w:t>
      </w:r>
      <w:r w:rsidRPr="007D237C">
        <w:rPr>
          <w:rFonts w:ascii="Calibri" w:eastAsia="Arial" w:hAnsi="Calibri" w:cs="Calibri"/>
          <w:bCs/>
          <w:iCs/>
          <w:lang w:eastAsia="en-US"/>
        </w:rPr>
        <w:t>Moränen</w:t>
      </w:r>
      <w:r w:rsidRPr="007D237C">
        <w:rPr>
          <w:rFonts w:ascii="Calibri" w:eastAsia="Arial" w:hAnsi="Calibri" w:cs="Calibri"/>
          <w:lang w:eastAsia="en-US"/>
        </w:rPr>
        <w:t xml:space="preserve"> genannte Trümmerformationen zurück, die bis heute das darunter liegende Urgestein bedecken. Die Region weist zudem einzigartige geologische Formationen auf, wie säulenförmige Basaltzungen, Hohlräume und fotogene Stromatolithen (versteinerte Blaualgen, die fossile Hauptbestandteile frühesten Lebens auf der Erde sind). Einige der ältesten bekannten Gesteine der Welt, etwa 2,7 Milliarden Jahre alt, finden sich auf dem zu Ontario gehörenden Ufer. Dort sind die Narben der vielen Winterstürme, die Sturmjäger aus aller Welt herbeilocken, besonders gut zu sehen.</w:t>
      </w:r>
    </w:p>
    <w:p w14:paraId="537FE6E3" w14:textId="77777777" w:rsidR="007D237C" w:rsidRPr="007D237C" w:rsidRDefault="007D237C" w:rsidP="00A2628E">
      <w:pPr>
        <w:widowControl w:val="0"/>
        <w:autoSpaceDE w:val="0"/>
        <w:autoSpaceDN w:val="0"/>
        <w:jc w:val="both"/>
        <w:rPr>
          <w:rFonts w:ascii="Calibri" w:eastAsia="Arial" w:hAnsi="Calibri" w:cs="Calibri"/>
          <w:lang w:eastAsia="en-US"/>
        </w:rPr>
      </w:pPr>
    </w:p>
    <w:p w14:paraId="6CC97225" w14:textId="77777777" w:rsidR="007D237C" w:rsidRPr="007D237C" w:rsidRDefault="007D237C" w:rsidP="00A2628E">
      <w:pPr>
        <w:widowControl w:val="0"/>
        <w:autoSpaceDE w:val="0"/>
        <w:autoSpaceDN w:val="0"/>
        <w:jc w:val="both"/>
        <w:rPr>
          <w:rFonts w:ascii="Calibri" w:eastAsia="Arial" w:hAnsi="Calibri" w:cs="Calibri"/>
          <w:lang w:eastAsia="en-US"/>
        </w:rPr>
      </w:pPr>
    </w:p>
    <w:p w14:paraId="072CF3ED" w14:textId="77777777" w:rsidR="007D237C" w:rsidRPr="007D237C" w:rsidRDefault="007D237C" w:rsidP="00A2628E">
      <w:pPr>
        <w:widowControl w:val="0"/>
        <w:autoSpaceDE w:val="0"/>
        <w:autoSpaceDN w:val="0"/>
        <w:jc w:val="both"/>
        <w:rPr>
          <w:rFonts w:ascii="Calibri" w:eastAsia="Arial" w:hAnsi="Calibri" w:cs="Calibri"/>
          <w:lang w:eastAsia="en-US"/>
        </w:rPr>
      </w:pPr>
      <w:r w:rsidRPr="007D237C">
        <w:rPr>
          <w:rFonts w:ascii="Calibri" w:eastAsia="Arial" w:hAnsi="Calibri" w:cs="Calibri"/>
          <w:b/>
          <w:bCs/>
          <w:lang w:eastAsia="en-US"/>
        </w:rPr>
        <w:t xml:space="preserve">Stürmisches Wetter: </w:t>
      </w:r>
      <w:r w:rsidRPr="007D237C">
        <w:rPr>
          <w:rFonts w:ascii="Calibri" w:eastAsia="Arial" w:hAnsi="Calibri" w:cs="Calibri"/>
          <w:lang w:eastAsia="en-US"/>
        </w:rPr>
        <w:t xml:space="preserve">Diese Stürme - nach einem Lied des kanadischen Singer/Songwriter Gordon </w:t>
      </w:r>
      <w:proofErr w:type="spellStart"/>
      <w:r w:rsidRPr="007D237C">
        <w:rPr>
          <w:rFonts w:ascii="Calibri" w:eastAsia="Arial" w:hAnsi="Calibri" w:cs="Calibri"/>
          <w:lang w:eastAsia="en-US"/>
        </w:rPr>
        <w:t>Lightfoot</w:t>
      </w:r>
      <w:proofErr w:type="spellEnd"/>
      <w:r w:rsidRPr="007D237C">
        <w:rPr>
          <w:rFonts w:ascii="Calibri" w:eastAsia="Arial" w:hAnsi="Calibri" w:cs="Calibri"/>
          <w:lang w:eastAsia="en-US"/>
        </w:rPr>
        <w:t xml:space="preserve"> werden sie „</w:t>
      </w:r>
      <w:proofErr w:type="spellStart"/>
      <w:r w:rsidRPr="007D237C">
        <w:rPr>
          <w:rFonts w:ascii="Calibri" w:eastAsia="Arial" w:hAnsi="Calibri" w:cs="Calibri"/>
          <w:lang w:eastAsia="en-US"/>
        </w:rPr>
        <w:t>gales</w:t>
      </w:r>
      <w:proofErr w:type="spellEnd"/>
      <w:r w:rsidRPr="007D237C">
        <w:rPr>
          <w:rFonts w:ascii="Calibri" w:eastAsia="Arial" w:hAnsi="Calibri" w:cs="Calibri"/>
          <w:lang w:eastAsia="en-US"/>
        </w:rPr>
        <w:t xml:space="preserve">“ genannt - treten auf, wenn kalte, trockene Luft aus Nordkanada über den Großen Seen mit warmer, feuchter Luft aus dem Golf von Mexiko zusammentrifft. Das Ergebnis sind die wohl unberechenbarsten </w:t>
      </w:r>
      <w:proofErr w:type="gramStart"/>
      <w:r w:rsidRPr="007D237C">
        <w:rPr>
          <w:rFonts w:ascii="Calibri" w:eastAsia="Arial" w:hAnsi="Calibri" w:cs="Calibri"/>
          <w:lang w:eastAsia="en-US"/>
        </w:rPr>
        <w:t>Stürme überhaupt</w:t>
      </w:r>
      <w:proofErr w:type="gramEnd"/>
      <w:r w:rsidRPr="007D237C">
        <w:rPr>
          <w:rFonts w:ascii="Calibri" w:eastAsia="Arial" w:hAnsi="Calibri" w:cs="Calibri"/>
          <w:lang w:eastAsia="en-US"/>
        </w:rPr>
        <w:t>. Von der sicheren Küste aus beobachtet und mit dem gebotenen Respekt behandelt, werden Sturmjäger selten enttäuscht.</w:t>
      </w:r>
    </w:p>
    <w:p w14:paraId="55A4F556" w14:textId="77777777" w:rsidR="002B705B" w:rsidRPr="002962D9" w:rsidRDefault="002B705B" w:rsidP="005F76CF">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78"/>
        <w:jc w:val="both"/>
        <w:rPr>
          <w:rFonts w:ascii="Trebuchet MS" w:hAnsi="Trebuchet MS"/>
          <w:sz w:val="21"/>
          <w:szCs w:val="21"/>
        </w:rPr>
      </w:pPr>
    </w:p>
    <w:p w14:paraId="173FB155" w14:textId="77777777" w:rsidR="00131E4C" w:rsidRPr="002962D9" w:rsidRDefault="00131E4C" w:rsidP="00B61BFA">
      <w:pPr>
        <w:spacing w:after="60"/>
        <w:ind w:left="284" w:right="278"/>
        <w:jc w:val="both"/>
        <w:rPr>
          <w:rFonts w:ascii="Calibri" w:eastAsia="Calibri" w:hAnsi="Calibri" w:cs="Calibri"/>
          <w:i/>
          <w:iCs/>
          <w:sz w:val="21"/>
          <w:szCs w:val="21"/>
          <w:lang w:eastAsia="en-US"/>
        </w:rPr>
      </w:pPr>
      <w:r w:rsidRPr="002962D9">
        <w:rPr>
          <w:rFonts w:ascii="Calibri" w:eastAsia="Calibri" w:hAnsi="Calibri" w:cs="Calibri"/>
          <w:b/>
          <w:i/>
          <w:iCs/>
          <w:sz w:val="21"/>
          <w:szCs w:val="21"/>
          <w:lang w:eastAsia="en-US"/>
        </w:rPr>
        <w:t>Über Destination Canada</w:t>
      </w:r>
    </w:p>
    <w:p w14:paraId="0182B7AA" w14:textId="77777777" w:rsidR="00131E4C" w:rsidRPr="002962D9" w:rsidRDefault="00131E4C" w:rsidP="00B61BFA">
      <w:pPr>
        <w:spacing w:after="60"/>
        <w:ind w:left="284" w:right="278"/>
        <w:jc w:val="both"/>
        <w:rPr>
          <w:rFonts w:ascii="Calibri" w:eastAsia="Calibri" w:hAnsi="Calibri" w:cs="Calibri"/>
          <w:i/>
          <w:iCs/>
          <w:sz w:val="21"/>
          <w:szCs w:val="21"/>
          <w:lang w:eastAsia="en-US"/>
        </w:rPr>
      </w:pPr>
      <w:r w:rsidRPr="002962D9">
        <w:rPr>
          <w:rFonts w:ascii="Calibri" w:eastAsia="Calibri" w:hAnsi="Calibri" w:cs="Calibri"/>
          <w:i/>
          <w:iCs/>
          <w:sz w:val="21"/>
          <w:szCs w:val="21"/>
          <w:lang w:eastAsia="en-US"/>
        </w:rPr>
        <w:t xml:space="preserve">Destination Canada ist das offizielle kanadische Marketing-Unternehmen für den Tourismus. Wir möchten die Welt dazu inspirieren, Kanada zu entdecken. Gemeinsam mit unseren Partnern in der Tourismusbranche und den Regierungen der Territorien und Provinzen von Kanada bewerben und vermarkten wir Kanada in elf Ländern weltweit, führen Marktforschungen durch und fördern die Entwicklung der Branche und ihrer Produkte. </w:t>
      </w:r>
    </w:p>
    <w:p w14:paraId="6119CF0E" w14:textId="3C3C51C6" w:rsidR="00131E4C" w:rsidRPr="002962D9" w:rsidRDefault="00131E4C" w:rsidP="00B61BFA">
      <w:pPr>
        <w:spacing w:after="240"/>
        <w:ind w:left="284" w:right="278"/>
        <w:jc w:val="both"/>
        <w:rPr>
          <w:rFonts w:ascii="Calibri" w:eastAsia="Calibri" w:hAnsi="Calibri" w:cs="Calibri"/>
          <w:i/>
          <w:iCs/>
          <w:sz w:val="21"/>
          <w:szCs w:val="21"/>
          <w:lang w:eastAsia="en-US"/>
        </w:rPr>
      </w:pPr>
      <w:r w:rsidRPr="002962D9">
        <w:rPr>
          <w:rFonts w:ascii="Calibri" w:eastAsia="Calibri" w:hAnsi="Calibri" w:cs="Calibri"/>
          <w:i/>
          <w:iCs/>
          <w:sz w:val="21"/>
          <w:szCs w:val="21"/>
          <w:lang w:eastAsia="en-US"/>
        </w:rPr>
        <w:lastRenderedPageBreak/>
        <w:t>Regelmäßige Neuigkeiten zu unseren Initiativen erhalten Sie mit einem Abonnement unserer ‚News‘, erhältlich als RSS-Feed oder E-Mail. Besuchen Sie uns auf Facebook, verfolgen Sie das N</w:t>
      </w:r>
      <w:r w:rsidR="007242A7" w:rsidRPr="002962D9">
        <w:rPr>
          <w:rFonts w:ascii="Calibri" w:eastAsia="Calibri" w:hAnsi="Calibri" w:cs="Calibri"/>
          <w:i/>
          <w:iCs/>
          <w:sz w:val="21"/>
          <w:szCs w:val="21"/>
          <w:lang w:eastAsia="en-US"/>
        </w:rPr>
        <w:t xml:space="preserve">eueste von uns auf Twitter oder </w:t>
      </w:r>
      <w:r w:rsidRPr="002962D9">
        <w:rPr>
          <w:rFonts w:ascii="Calibri" w:eastAsia="Calibri" w:hAnsi="Calibri" w:cs="Calibri"/>
          <w:i/>
          <w:iCs/>
          <w:sz w:val="21"/>
          <w:szCs w:val="21"/>
          <w:lang w:eastAsia="en-US"/>
        </w:rPr>
        <w:t xml:space="preserve">abonnieren Sie unseren YouTube-Kanal. Weitere Informationen warten auf Sie unter </w:t>
      </w:r>
      <w:hyperlink r:id="rId10" w:history="1">
        <w:r w:rsidRPr="002962D9">
          <w:rPr>
            <w:rStyle w:val="Hyperlink"/>
            <w:rFonts w:ascii="Calibri" w:eastAsia="Calibri" w:hAnsi="Calibri" w:cs="Calibri"/>
            <w:i/>
            <w:iCs/>
            <w:sz w:val="21"/>
            <w:szCs w:val="21"/>
            <w:lang w:eastAsia="en-US"/>
          </w:rPr>
          <w:t>www.canada.travel/corporate</w:t>
        </w:r>
      </w:hyperlink>
    </w:p>
    <w:p w14:paraId="362947A5" w14:textId="77777777" w:rsidR="00131E4C" w:rsidRPr="002962D9" w:rsidRDefault="00131E4C" w:rsidP="00B61BFA">
      <w:pPr>
        <w:tabs>
          <w:tab w:val="left" w:pos="360"/>
          <w:tab w:val="left" w:pos="560"/>
          <w:tab w:val="left" w:pos="1120"/>
          <w:tab w:val="left" w:pos="1680"/>
          <w:tab w:val="left" w:pos="2268"/>
          <w:tab w:val="left" w:pos="2835"/>
          <w:tab w:val="left" w:pos="3402"/>
          <w:tab w:val="left" w:pos="3969"/>
        </w:tabs>
        <w:ind w:left="284" w:right="278"/>
        <w:jc w:val="both"/>
        <w:rPr>
          <w:rFonts w:ascii="Calibri" w:eastAsia="Arial" w:hAnsi="Calibri" w:cs="Calibri"/>
          <w:b/>
          <w:sz w:val="21"/>
          <w:szCs w:val="21"/>
          <w:lang w:eastAsia="ar-SA"/>
        </w:rPr>
      </w:pPr>
    </w:p>
    <w:p w14:paraId="68AE4C92" w14:textId="77777777" w:rsidR="00131E4C" w:rsidRPr="002962D9" w:rsidRDefault="00131E4C" w:rsidP="00B61BFA">
      <w:pPr>
        <w:tabs>
          <w:tab w:val="left" w:pos="360"/>
          <w:tab w:val="left" w:pos="560"/>
          <w:tab w:val="left" w:pos="1120"/>
          <w:tab w:val="left" w:pos="1680"/>
          <w:tab w:val="left" w:pos="2268"/>
          <w:tab w:val="left" w:pos="2835"/>
          <w:tab w:val="left" w:pos="3402"/>
          <w:tab w:val="left" w:pos="3969"/>
        </w:tabs>
        <w:ind w:left="284" w:right="278"/>
        <w:jc w:val="both"/>
        <w:rPr>
          <w:rFonts w:ascii="Calibri" w:eastAsia="MS Mincho" w:hAnsi="Calibri" w:cs="Calibri"/>
          <w:b/>
          <w:bCs/>
          <w:color w:val="333333"/>
          <w:sz w:val="21"/>
          <w:szCs w:val="21"/>
        </w:rPr>
      </w:pPr>
      <w:r w:rsidRPr="002962D9">
        <w:rPr>
          <w:rFonts w:ascii="Calibri" w:eastAsia="Arial" w:hAnsi="Calibri" w:cs="Calibri"/>
          <w:b/>
          <w:sz w:val="21"/>
          <w:szCs w:val="21"/>
          <w:lang w:eastAsia="ar-SA"/>
        </w:rPr>
        <w:t>Pressekontakt:</w:t>
      </w:r>
    </w:p>
    <w:p w14:paraId="01BC6FC2" w14:textId="77777777" w:rsidR="00131E4C" w:rsidRPr="002962D9" w:rsidRDefault="00131E4C" w:rsidP="00B61BFA">
      <w:pPr>
        <w:snapToGrid w:val="0"/>
        <w:ind w:left="284" w:right="278"/>
        <w:jc w:val="both"/>
        <w:rPr>
          <w:rFonts w:ascii="Calibri" w:eastAsia="MS Mincho" w:hAnsi="Calibri" w:cs="Calibri"/>
          <w:i/>
          <w:iCs/>
          <w:color w:val="333333"/>
          <w:sz w:val="21"/>
          <w:szCs w:val="21"/>
          <w:lang w:val="en-CA"/>
        </w:rPr>
      </w:pPr>
      <w:r w:rsidRPr="002962D9">
        <w:rPr>
          <w:rFonts w:ascii="Calibri" w:eastAsia="MS Mincho" w:hAnsi="Calibri" w:cs="Calibri"/>
          <w:b/>
          <w:bCs/>
          <w:color w:val="333333"/>
          <w:sz w:val="21"/>
          <w:szCs w:val="21"/>
          <w:lang w:val="en-CA"/>
        </w:rPr>
        <w:t>Destination Canada</w:t>
      </w:r>
    </w:p>
    <w:p w14:paraId="35181C7A" w14:textId="77777777" w:rsidR="00131E4C" w:rsidRPr="002962D9" w:rsidRDefault="00131E4C" w:rsidP="00B61BFA">
      <w:pPr>
        <w:snapToGrid w:val="0"/>
        <w:ind w:left="284" w:right="278"/>
        <w:jc w:val="both"/>
        <w:rPr>
          <w:rFonts w:ascii="Calibri" w:eastAsia="MS Mincho" w:hAnsi="Calibri" w:cs="Calibri"/>
          <w:b/>
          <w:bCs/>
          <w:color w:val="333333"/>
          <w:sz w:val="21"/>
          <w:szCs w:val="21"/>
          <w:lang w:val="en-CA"/>
        </w:rPr>
      </w:pPr>
      <w:r w:rsidRPr="002962D9">
        <w:rPr>
          <w:rFonts w:ascii="Calibri" w:eastAsia="MS Mincho" w:hAnsi="Calibri" w:cs="Calibri"/>
          <w:i/>
          <w:iCs/>
          <w:color w:val="333333"/>
          <w:sz w:val="21"/>
          <w:szCs w:val="21"/>
          <w:lang w:val="en-CA"/>
        </w:rPr>
        <w:t>proudly [re]presented by</w:t>
      </w:r>
    </w:p>
    <w:p w14:paraId="7909343C" w14:textId="77777777" w:rsidR="00131E4C" w:rsidRPr="002962D9" w:rsidRDefault="00131E4C" w:rsidP="00B61BFA">
      <w:pPr>
        <w:snapToGrid w:val="0"/>
        <w:ind w:left="284" w:right="278"/>
        <w:jc w:val="both"/>
        <w:rPr>
          <w:rFonts w:ascii="Calibri" w:eastAsia="MS Mincho" w:hAnsi="Calibri" w:cs="Calibri"/>
          <w:b/>
          <w:bCs/>
          <w:color w:val="333333"/>
          <w:sz w:val="21"/>
          <w:szCs w:val="21"/>
          <w:lang w:val="en-CA"/>
        </w:rPr>
      </w:pPr>
      <w:r w:rsidRPr="002962D9">
        <w:rPr>
          <w:rFonts w:ascii="Calibri" w:eastAsia="MS Mincho" w:hAnsi="Calibri" w:cs="Calibri"/>
          <w:b/>
          <w:bCs/>
          <w:color w:val="333333"/>
          <w:sz w:val="21"/>
          <w:szCs w:val="21"/>
          <w:lang w:val="en-CA"/>
        </w:rPr>
        <w:t>The Destination Office</w:t>
      </w:r>
    </w:p>
    <w:p w14:paraId="7125D050" w14:textId="77777777" w:rsidR="00131E4C" w:rsidRPr="002962D9" w:rsidRDefault="00131E4C" w:rsidP="00B61BFA">
      <w:pPr>
        <w:snapToGrid w:val="0"/>
        <w:ind w:left="284" w:right="278"/>
        <w:jc w:val="both"/>
        <w:rPr>
          <w:rFonts w:ascii="Calibri" w:eastAsia="MS Mincho" w:hAnsi="Calibri" w:cs="Calibri"/>
          <w:color w:val="333333"/>
          <w:sz w:val="21"/>
          <w:szCs w:val="21"/>
          <w:lang w:val="en-CA"/>
        </w:rPr>
      </w:pPr>
      <w:r w:rsidRPr="002962D9">
        <w:rPr>
          <w:rFonts w:ascii="Calibri" w:eastAsia="MS Mincho" w:hAnsi="Calibri" w:cs="Calibri"/>
          <w:b/>
          <w:bCs/>
          <w:color w:val="333333"/>
          <w:sz w:val="21"/>
          <w:szCs w:val="21"/>
          <w:lang w:val="en-CA"/>
        </w:rPr>
        <w:t>KIRSTEN BUNGART</w:t>
      </w:r>
    </w:p>
    <w:p w14:paraId="52B58A44" w14:textId="77777777" w:rsidR="00131E4C" w:rsidRPr="002962D9" w:rsidRDefault="00131E4C" w:rsidP="00B61BFA">
      <w:pPr>
        <w:snapToGrid w:val="0"/>
        <w:spacing w:after="120"/>
        <w:ind w:left="284" w:right="278"/>
        <w:jc w:val="both"/>
        <w:rPr>
          <w:rFonts w:ascii="Calibri" w:hAnsi="Calibri" w:cs="Calibri"/>
          <w:color w:val="333333"/>
          <w:sz w:val="21"/>
          <w:szCs w:val="21"/>
          <w:lang w:val="en-CA"/>
        </w:rPr>
      </w:pPr>
      <w:r w:rsidRPr="002962D9">
        <w:rPr>
          <w:rFonts w:ascii="Calibri" w:eastAsia="MS Mincho" w:hAnsi="Calibri" w:cs="Calibri"/>
          <w:color w:val="333333"/>
          <w:sz w:val="21"/>
          <w:szCs w:val="21"/>
          <w:lang w:val="en-CA"/>
        </w:rPr>
        <w:t xml:space="preserve">SENIOR PUBLICIST/ MANAGER PR &amp; MEDIA </w:t>
      </w:r>
    </w:p>
    <w:p w14:paraId="198640A0" w14:textId="77777777" w:rsidR="00131E4C" w:rsidRPr="002962D9" w:rsidRDefault="00131E4C" w:rsidP="00B61BFA">
      <w:pPr>
        <w:snapToGrid w:val="0"/>
        <w:ind w:left="284" w:right="278"/>
        <w:jc w:val="both"/>
        <w:rPr>
          <w:rFonts w:ascii="Calibri" w:hAnsi="Calibri" w:cs="Calibri"/>
          <w:color w:val="333333"/>
          <w:sz w:val="21"/>
          <w:szCs w:val="21"/>
          <w:lang w:val="en-CA"/>
        </w:rPr>
      </w:pPr>
      <w:r w:rsidRPr="002962D9">
        <w:rPr>
          <w:rFonts w:ascii="Calibri" w:hAnsi="Calibri" w:cs="Calibri"/>
          <w:color w:val="333333"/>
          <w:sz w:val="21"/>
          <w:szCs w:val="21"/>
          <w:lang w:val="en-CA"/>
        </w:rPr>
        <w:t>Lindener Str. 128, D-44879 Bochum, Germany</w:t>
      </w:r>
    </w:p>
    <w:p w14:paraId="4E69FF82" w14:textId="77777777" w:rsidR="00131E4C" w:rsidRPr="002962D9" w:rsidRDefault="00131E4C" w:rsidP="00B61BFA">
      <w:pPr>
        <w:snapToGrid w:val="0"/>
        <w:ind w:left="284" w:right="278"/>
        <w:jc w:val="both"/>
        <w:rPr>
          <w:rFonts w:ascii="Calibri" w:hAnsi="Calibri" w:cs="Calibri"/>
          <w:color w:val="333333"/>
          <w:sz w:val="21"/>
          <w:szCs w:val="21"/>
          <w:lang w:val="en-CA"/>
        </w:rPr>
      </w:pPr>
      <w:r w:rsidRPr="002962D9">
        <w:rPr>
          <w:rFonts w:ascii="Calibri" w:hAnsi="Calibri" w:cs="Calibri"/>
          <w:color w:val="333333"/>
          <w:sz w:val="21"/>
          <w:szCs w:val="21"/>
          <w:lang w:val="en-CA"/>
        </w:rPr>
        <w:t>Phone: +49 (0) 234 324 980 75, Fax: +49 (0) 234 324 980 79</w:t>
      </w:r>
    </w:p>
    <w:p w14:paraId="537BFFB5" w14:textId="77777777" w:rsidR="00131E4C" w:rsidRPr="002962D9" w:rsidRDefault="005A63F4" w:rsidP="00B61BFA">
      <w:pPr>
        <w:snapToGrid w:val="0"/>
        <w:ind w:left="284" w:right="278"/>
        <w:jc w:val="both"/>
        <w:rPr>
          <w:rFonts w:ascii="Calibri" w:hAnsi="Calibri" w:cs="Calibri"/>
          <w:b/>
          <w:bCs/>
          <w:color w:val="333333"/>
          <w:sz w:val="21"/>
          <w:szCs w:val="21"/>
          <w:lang w:val="en-CA"/>
        </w:rPr>
      </w:pPr>
      <w:hyperlink r:id="rId11" w:history="1">
        <w:r w:rsidR="00131E4C" w:rsidRPr="002962D9">
          <w:rPr>
            <w:rStyle w:val="Hyperlink"/>
            <w:rFonts w:ascii="Calibri" w:hAnsi="Calibri" w:cs="Calibri"/>
            <w:sz w:val="21"/>
            <w:szCs w:val="21"/>
            <w:lang w:val="en-CA"/>
          </w:rPr>
          <w:t>kirsten@destination-office.de</w:t>
        </w:r>
      </w:hyperlink>
      <w:r w:rsidR="00131E4C" w:rsidRPr="002962D9">
        <w:rPr>
          <w:rFonts w:ascii="Calibri" w:hAnsi="Calibri" w:cs="Calibri"/>
          <w:color w:val="333333"/>
          <w:sz w:val="21"/>
          <w:szCs w:val="21"/>
          <w:lang w:val="en-CA"/>
        </w:rPr>
        <w:t xml:space="preserve"> , </w:t>
      </w:r>
      <w:hyperlink r:id="rId12" w:history="1">
        <w:r w:rsidR="00131E4C" w:rsidRPr="002962D9">
          <w:rPr>
            <w:rStyle w:val="Hyperlink"/>
            <w:rFonts w:ascii="Calibri" w:hAnsi="Calibri" w:cs="Calibri"/>
            <w:sz w:val="21"/>
            <w:szCs w:val="21"/>
            <w:lang w:val="en-CA"/>
          </w:rPr>
          <w:t>www.kanada-presse.de</w:t>
        </w:r>
      </w:hyperlink>
      <w:r w:rsidR="00131E4C" w:rsidRPr="002962D9">
        <w:rPr>
          <w:rFonts w:ascii="Calibri" w:hAnsi="Calibri" w:cs="Calibri"/>
          <w:sz w:val="21"/>
          <w:szCs w:val="21"/>
          <w:lang w:val="en-CA"/>
        </w:rPr>
        <w:t xml:space="preserve">, </w:t>
      </w:r>
      <w:hyperlink r:id="rId13" w:history="1">
        <w:r w:rsidR="00131E4C" w:rsidRPr="002962D9">
          <w:rPr>
            <w:rStyle w:val="Hyperlink"/>
            <w:rFonts w:ascii="Calibri" w:hAnsi="Calibri" w:cs="Calibri"/>
            <w:sz w:val="21"/>
            <w:szCs w:val="21"/>
            <w:lang w:val="en-CA"/>
          </w:rPr>
          <w:t>www.keepexploring.de</w:t>
        </w:r>
      </w:hyperlink>
    </w:p>
    <w:p w14:paraId="570DA8A8" w14:textId="77777777" w:rsidR="00131E4C" w:rsidRPr="002962D9" w:rsidRDefault="00131E4C" w:rsidP="00B61BFA">
      <w:pPr>
        <w:snapToGrid w:val="0"/>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 xml:space="preserve">Find us on Facebook: </w:t>
      </w:r>
      <w:hyperlink r:id="rId14" w:history="1">
        <w:r w:rsidRPr="002962D9">
          <w:rPr>
            <w:rStyle w:val="Hyperlink"/>
            <w:rFonts w:ascii="Calibri" w:hAnsi="Calibri" w:cs="Calibri"/>
            <w:sz w:val="21"/>
            <w:szCs w:val="21"/>
            <w:lang w:val="en-CA"/>
          </w:rPr>
          <w:t>www.facebook.com/entdeckekanada</w:t>
        </w:r>
      </w:hyperlink>
    </w:p>
    <w:p w14:paraId="420C1012" w14:textId="77777777" w:rsidR="00131E4C" w:rsidRPr="002962D9" w:rsidRDefault="00131E4C" w:rsidP="00B61BFA">
      <w:pPr>
        <w:snapToGrid w:val="0"/>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 xml:space="preserve">Follow us on Twitter: </w:t>
      </w:r>
      <w:hyperlink r:id="rId15" w:history="1">
        <w:r w:rsidRPr="002962D9">
          <w:rPr>
            <w:rStyle w:val="Hyperlink"/>
            <w:rFonts w:ascii="Calibri" w:hAnsi="Calibri" w:cs="Calibri"/>
            <w:sz w:val="21"/>
            <w:szCs w:val="21"/>
            <w:lang w:val="en-CA"/>
          </w:rPr>
          <w:t>www.twitter.com/entdeckekanada</w:t>
        </w:r>
      </w:hyperlink>
    </w:p>
    <w:p w14:paraId="63D1509D" w14:textId="77777777" w:rsidR="00131E4C" w:rsidRPr="002962D9" w:rsidRDefault="00131E4C" w:rsidP="00B61BFA">
      <w:pPr>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 xml:space="preserve">Canada Videos on YouTube: </w:t>
      </w:r>
      <w:hyperlink r:id="rId16" w:history="1">
        <w:r w:rsidRPr="002962D9">
          <w:rPr>
            <w:rStyle w:val="Hyperlink"/>
            <w:rFonts w:ascii="Calibri" w:hAnsi="Calibri" w:cs="Calibri"/>
            <w:sz w:val="21"/>
            <w:szCs w:val="21"/>
            <w:lang w:val="en-CA"/>
          </w:rPr>
          <w:t>www.youtube.com/entdeckeKanada</w:t>
        </w:r>
      </w:hyperlink>
    </w:p>
    <w:p w14:paraId="700E7B36" w14:textId="77777777" w:rsidR="00131E4C" w:rsidRPr="002962D9" w:rsidRDefault="00131E4C" w:rsidP="00B61BFA">
      <w:pPr>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Canada on Pinterest:</w:t>
      </w:r>
      <w:r w:rsidRPr="002962D9">
        <w:rPr>
          <w:rFonts w:ascii="Calibri" w:hAnsi="Calibri" w:cs="Calibri"/>
          <w:b/>
          <w:bCs/>
          <w:sz w:val="21"/>
          <w:szCs w:val="21"/>
          <w:lang w:val="en-CA"/>
        </w:rPr>
        <w:t xml:space="preserve"> </w:t>
      </w:r>
      <w:hyperlink r:id="rId17" w:history="1">
        <w:r w:rsidRPr="002962D9">
          <w:rPr>
            <w:rStyle w:val="Hyperlink"/>
            <w:rFonts w:ascii="Calibri" w:hAnsi="Calibri" w:cs="Calibri"/>
            <w:bCs/>
            <w:sz w:val="21"/>
            <w:szCs w:val="21"/>
            <w:lang w:val="en-CA"/>
          </w:rPr>
          <w:t>www.pinterest.com/ExploreCanada</w:t>
        </w:r>
      </w:hyperlink>
    </w:p>
    <w:p w14:paraId="7699C132" w14:textId="77777777" w:rsidR="00131E4C" w:rsidRPr="002962D9" w:rsidRDefault="00131E4C" w:rsidP="00B61BFA">
      <w:pPr>
        <w:ind w:left="284" w:right="278"/>
        <w:jc w:val="both"/>
        <w:rPr>
          <w:rFonts w:ascii="Calibri" w:hAnsi="Calibri" w:cs="Calibri"/>
          <w:b/>
          <w:bCs/>
          <w:color w:val="333333"/>
          <w:sz w:val="21"/>
          <w:szCs w:val="21"/>
          <w:lang w:val="en-CA"/>
        </w:rPr>
      </w:pPr>
      <w:r w:rsidRPr="002962D9">
        <w:rPr>
          <w:rFonts w:ascii="Calibri" w:hAnsi="Calibri" w:cs="Calibri"/>
          <w:b/>
          <w:bCs/>
          <w:color w:val="333333"/>
          <w:sz w:val="21"/>
          <w:szCs w:val="21"/>
          <w:lang w:val="en-CA"/>
        </w:rPr>
        <w:t>Explore Canada on Instagram:</w:t>
      </w:r>
      <w:r w:rsidRPr="002962D9">
        <w:rPr>
          <w:rFonts w:ascii="Calibri" w:hAnsi="Calibri" w:cs="Calibri"/>
          <w:b/>
          <w:bCs/>
          <w:sz w:val="21"/>
          <w:szCs w:val="21"/>
          <w:lang w:val="en-CA"/>
        </w:rPr>
        <w:t xml:space="preserve"> </w:t>
      </w:r>
      <w:hyperlink r:id="rId18" w:history="1">
        <w:r w:rsidRPr="002962D9">
          <w:rPr>
            <w:rStyle w:val="Hyperlink"/>
            <w:rFonts w:ascii="Calibri" w:hAnsi="Calibri" w:cs="Calibri"/>
            <w:bCs/>
            <w:sz w:val="21"/>
            <w:szCs w:val="21"/>
            <w:lang w:val="en-CA"/>
          </w:rPr>
          <w:t>www.instagram.com/explorecanada</w:t>
        </w:r>
      </w:hyperlink>
    </w:p>
    <w:p w14:paraId="1E67AC09" w14:textId="6665CB96" w:rsidR="00131E4C" w:rsidRPr="002962D9" w:rsidRDefault="00131E4C" w:rsidP="00760B13">
      <w:pPr>
        <w:spacing w:after="120"/>
        <w:ind w:left="284" w:right="278"/>
        <w:jc w:val="both"/>
        <w:rPr>
          <w:rFonts w:ascii="Calibri" w:hAnsi="Calibri" w:cs="Calibri"/>
          <w:sz w:val="21"/>
          <w:szCs w:val="21"/>
          <w:lang w:val="en-CA"/>
        </w:rPr>
      </w:pPr>
      <w:r w:rsidRPr="002962D9">
        <w:rPr>
          <w:rFonts w:ascii="Calibri" w:eastAsia="Calibri" w:hAnsi="Calibri" w:cs="Calibri"/>
          <w:b/>
          <w:i/>
          <w:sz w:val="21"/>
          <w:szCs w:val="21"/>
          <w:lang w:val="en-CA" w:eastAsia="en-US"/>
        </w:rPr>
        <w:t>Use #ExploreCanada in all channels, and we’ll share our favorites with our followers.</w:t>
      </w:r>
    </w:p>
    <w:sectPr w:rsidR="00131E4C" w:rsidRPr="002962D9" w:rsidSect="002962D9">
      <w:headerReference w:type="default" r:id="rId19"/>
      <w:footerReference w:type="default" r:id="rId20"/>
      <w:pgSz w:w="11900" w:h="16840"/>
      <w:pgMar w:top="0" w:right="696" w:bottom="111"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E70B6" w14:textId="77777777" w:rsidR="005A63F4" w:rsidRDefault="005A63F4">
      <w:r>
        <w:separator/>
      </w:r>
    </w:p>
  </w:endnote>
  <w:endnote w:type="continuationSeparator" w:id="0">
    <w:p w14:paraId="2FED8CF3" w14:textId="77777777" w:rsidR="005A63F4" w:rsidRDefault="005A6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6673F" w14:textId="77777777" w:rsidR="00AC1EAD" w:rsidRDefault="00AC1EAD">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9307E" w14:textId="77777777" w:rsidR="005A63F4" w:rsidRDefault="005A63F4">
      <w:r>
        <w:separator/>
      </w:r>
    </w:p>
  </w:footnote>
  <w:footnote w:type="continuationSeparator" w:id="0">
    <w:p w14:paraId="230F15C5" w14:textId="77777777" w:rsidR="005A63F4" w:rsidRDefault="005A6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1BA19" w14:textId="77777777" w:rsidR="00AC1EAD" w:rsidRDefault="00AC1EAD">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E2EE3"/>
    <w:multiLevelType w:val="hybridMultilevel"/>
    <w:tmpl w:val="2D92C78C"/>
    <w:lvl w:ilvl="0" w:tplc="1C1849B6">
      <w:start w:val="1"/>
      <w:numFmt w:val="decimal"/>
      <w:lvlText w:val="%1."/>
      <w:lvlJc w:val="left"/>
      <w:pPr>
        <w:ind w:left="1067" w:hanging="360"/>
      </w:pPr>
      <w:rPr>
        <w:rFonts w:hint="default"/>
      </w:rPr>
    </w:lvl>
    <w:lvl w:ilvl="1" w:tplc="10090019" w:tentative="1">
      <w:start w:val="1"/>
      <w:numFmt w:val="lowerLetter"/>
      <w:lvlText w:val="%2."/>
      <w:lvlJc w:val="left"/>
      <w:pPr>
        <w:ind w:left="1787" w:hanging="360"/>
      </w:pPr>
    </w:lvl>
    <w:lvl w:ilvl="2" w:tplc="1009001B" w:tentative="1">
      <w:start w:val="1"/>
      <w:numFmt w:val="lowerRoman"/>
      <w:lvlText w:val="%3."/>
      <w:lvlJc w:val="right"/>
      <w:pPr>
        <w:ind w:left="2507" w:hanging="180"/>
      </w:pPr>
    </w:lvl>
    <w:lvl w:ilvl="3" w:tplc="1009000F" w:tentative="1">
      <w:start w:val="1"/>
      <w:numFmt w:val="decimal"/>
      <w:lvlText w:val="%4."/>
      <w:lvlJc w:val="left"/>
      <w:pPr>
        <w:ind w:left="3227" w:hanging="360"/>
      </w:pPr>
    </w:lvl>
    <w:lvl w:ilvl="4" w:tplc="10090019" w:tentative="1">
      <w:start w:val="1"/>
      <w:numFmt w:val="lowerLetter"/>
      <w:lvlText w:val="%5."/>
      <w:lvlJc w:val="left"/>
      <w:pPr>
        <w:ind w:left="3947" w:hanging="360"/>
      </w:pPr>
    </w:lvl>
    <w:lvl w:ilvl="5" w:tplc="1009001B" w:tentative="1">
      <w:start w:val="1"/>
      <w:numFmt w:val="lowerRoman"/>
      <w:lvlText w:val="%6."/>
      <w:lvlJc w:val="right"/>
      <w:pPr>
        <w:ind w:left="4667" w:hanging="180"/>
      </w:pPr>
    </w:lvl>
    <w:lvl w:ilvl="6" w:tplc="1009000F" w:tentative="1">
      <w:start w:val="1"/>
      <w:numFmt w:val="decimal"/>
      <w:lvlText w:val="%7."/>
      <w:lvlJc w:val="left"/>
      <w:pPr>
        <w:ind w:left="5387" w:hanging="360"/>
      </w:pPr>
    </w:lvl>
    <w:lvl w:ilvl="7" w:tplc="10090019" w:tentative="1">
      <w:start w:val="1"/>
      <w:numFmt w:val="lowerLetter"/>
      <w:lvlText w:val="%8."/>
      <w:lvlJc w:val="left"/>
      <w:pPr>
        <w:ind w:left="6107" w:hanging="360"/>
      </w:pPr>
    </w:lvl>
    <w:lvl w:ilvl="8" w:tplc="1009001B" w:tentative="1">
      <w:start w:val="1"/>
      <w:numFmt w:val="lowerRoman"/>
      <w:lvlText w:val="%9."/>
      <w:lvlJc w:val="right"/>
      <w:pPr>
        <w:ind w:left="6827" w:hanging="180"/>
      </w:pPr>
    </w:lvl>
  </w:abstractNum>
  <w:abstractNum w:abstractNumId="1" w15:restartNumberingAfterBreak="0">
    <w:nsid w:val="095527C5"/>
    <w:multiLevelType w:val="hybridMultilevel"/>
    <w:tmpl w:val="8A2AF542"/>
    <w:lvl w:ilvl="0" w:tplc="EFF08674">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 w15:restartNumberingAfterBreak="0">
    <w:nsid w:val="345D0EE4"/>
    <w:multiLevelType w:val="multilevel"/>
    <w:tmpl w:val="FA16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A5332A"/>
    <w:multiLevelType w:val="hybridMultilevel"/>
    <w:tmpl w:val="D4566528"/>
    <w:lvl w:ilvl="0" w:tplc="D9C611F2">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4" w15:restartNumberingAfterBreak="0">
    <w:nsid w:val="72B13B31"/>
    <w:multiLevelType w:val="hybridMultilevel"/>
    <w:tmpl w:val="C8FE68C6"/>
    <w:lvl w:ilvl="0" w:tplc="157CAAB8">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AD"/>
    <w:rsid w:val="00010D6A"/>
    <w:rsid w:val="00013ED3"/>
    <w:rsid w:val="00017301"/>
    <w:rsid w:val="00022877"/>
    <w:rsid w:val="000268E8"/>
    <w:rsid w:val="00032868"/>
    <w:rsid w:val="0004395C"/>
    <w:rsid w:val="00047D24"/>
    <w:rsid w:val="00050BCB"/>
    <w:rsid w:val="000555CC"/>
    <w:rsid w:val="00056AAC"/>
    <w:rsid w:val="00070462"/>
    <w:rsid w:val="00074A88"/>
    <w:rsid w:val="00082A01"/>
    <w:rsid w:val="00084CFF"/>
    <w:rsid w:val="00087106"/>
    <w:rsid w:val="000A2069"/>
    <w:rsid w:val="000A70BD"/>
    <w:rsid w:val="000B5D06"/>
    <w:rsid w:val="000C3117"/>
    <w:rsid w:val="000C4F01"/>
    <w:rsid w:val="000D0655"/>
    <w:rsid w:val="000D2975"/>
    <w:rsid w:val="000D57BE"/>
    <w:rsid w:val="000E426C"/>
    <w:rsid w:val="000E4724"/>
    <w:rsid w:val="0010006F"/>
    <w:rsid w:val="00100F92"/>
    <w:rsid w:val="00101B25"/>
    <w:rsid w:val="00101EC2"/>
    <w:rsid w:val="00102831"/>
    <w:rsid w:val="001032E2"/>
    <w:rsid w:val="00103FD6"/>
    <w:rsid w:val="001135CE"/>
    <w:rsid w:val="0011538D"/>
    <w:rsid w:val="00121D9F"/>
    <w:rsid w:val="0012227C"/>
    <w:rsid w:val="0012446F"/>
    <w:rsid w:val="00126E58"/>
    <w:rsid w:val="00131E4C"/>
    <w:rsid w:val="00136EE1"/>
    <w:rsid w:val="0014251D"/>
    <w:rsid w:val="001425AB"/>
    <w:rsid w:val="00145953"/>
    <w:rsid w:val="001467CF"/>
    <w:rsid w:val="001569F8"/>
    <w:rsid w:val="001670C3"/>
    <w:rsid w:val="0016754D"/>
    <w:rsid w:val="0017167B"/>
    <w:rsid w:val="00172230"/>
    <w:rsid w:val="00173C49"/>
    <w:rsid w:val="00176EB7"/>
    <w:rsid w:val="00181EF4"/>
    <w:rsid w:val="00182E63"/>
    <w:rsid w:val="001868D1"/>
    <w:rsid w:val="00190FE5"/>
    <w:rsid w:val="00194D14"/>
    <w:rsid w:val="00195F34"/>
    <w:rsid w:val="001962BF"/>
    <w:rsid w:val="001A53F6"/>
    <w:rsid w:val="001C2549"/>
    <w:rsid w:val="001C4D1F"/>
    <w:rsid w:val="001D31EC"/>
    <w:rsid w:val="001D47C7"/>
    <w:rsid w:val="001D6A54"/>
    <w:rsid w:val="001D6E2B"/>
    <w:rsid w:val="001E1613"/>
    <w:rsid w:val="001E5B17"/>
    <w:rsid w:val="001F3D7A"/>
    <w:rsid w:val="0020147E"/>
    <w:rsid w:val="002024A8"/>
    <w:rsid w:val="0020567E"/>
    <w:rsid w:val="00213BF3"/>
    <w:rsid w:val="00213D2D"/>
    <w:rsid w:val="00222042"/>
    <w:rsid w:val="00223046"/>
    <w:rsid w:val="002436FD"/>
    <w:rsid w:val="00257CBD"/>
    <w:rsid w:val="002602A5"/>
    <w:rsid w:val="002614FE"/>
    <w:rsid w:val="00262088"/>
    <w:rsid w:val="002646AC"/>
    <w:rsid w:val="00270076"/>
    <w:rsid w:val="00270F6D"/>
    <w:rsid w:val="00275C8D"/>
    <w:rsid w:val="002806C2"/>
    <w:rsid w:val="0028183E"/>
    <w:rsid w:val="00283CB2"/>
    <w:rsid w:val="00285FF7"/>
    <w:rsid w:val="002868E3"/>
    <w:rsid w:val="002906B6"/>
    <w:rsid w:val="002922DF"/>
    <w:rsid w:val="002931F1"/>
    <w:rsid w:val="0029383C"/>
    <w:rsid w:val="00294840"/>
    <w:rsid w:val="002962D9"/>
    <w:rsid w:val="002B2D5A"/>
    <w:rsid w:val="002B3CA2"/>
    <w:rsid w:val="002B4E90"/>
    <w:rsid w:val="002B705B"/>
    <w:rsid w:val="002B7B2C"/>
    <w:rsid w:val="002C35DE"/>
    <w:rsid w:val="002D1D1C"/>
    <w:rsid w:val="002D1FC3"/>
    <w:rsid w:val="002D3A27"/>
    <w:rsid w:val="002E540A"/>
    <w:rsid w:val="002E67A8"/>
    <w:rsid w:val="002F2D09"/>
    <w:rsid w:val="0030288D"/>
    <w:rsid w:val="00314F71"/>
    <w:rsid w:val="00320970"/>
    <w:rsid w:val="003264D8"/>
    <w:rsid w:val="00327D2F"/>
    <w:rsid w:val="00331542"/>
    <w:rsid w:val="00331FEF"/>
    <w:rsid w:val="003327B3"/>
    <w:rsid w:val="003337F1"/>
    <w:rsid w:val="00340DB5"/>
    <w:rsid w:val="00345080"/>
    <w:rsid w:val="00346410"/>
    <w:rsid w:val="00360DB7"/>
    <w:rsid w:val="00371D79"/>
    <w:rsid w:val="00376B76"/>
    <w:rsid w:val="00381F26"/>
    <w:rsid w:val="003862CA"/>
    <w:rsid w:val="003906B2"/>
    <w:rsid w:val="00397365"/>
    <w:rsid w:val="003A1A12"/>
    <w:rsid w:val="003B3FAF"/>
    <w:rsid w:val="003B5A3B"/>
    <w:rsid w:val="003C1CCC"/>
    <w:rsid w:val="003D2098"/>
    <w:rsid w:val="003D28A1"/>
    <w:rsid w:val="003D2E33"/>
    <w:rsid w:val="003D3ECF"/>
    <w:rsid w:val="003E1313"/>
    <w:rsid w:val="003E2605"/>
    <w:rsid w:val="003E6CF9"/>
    <w:rsid w:val="003F4300"/>
    <w:rsid w:val="003F4938"/>
    <w:rsid w:val="003F57F1"/>
    <w:rsid w:val="00401EC3"/>
    <w:rsid w:val="00401ED3"/>
    <w:rsid w:val="00404DC8"/>
    <w:rsid w:val="0041387E"/>
    <w:rsid w:val="00414A8F"/>
    <w:rsid w:val="00420C55"/>
    <w:rsid w:val="00430DBA"/>
    <w:rsid w:val="004328D9"/>
    <w:rsid w:val="00433BF5"/>
    <w:rsid w:val="00435150"/>
    <w:rsid w:val="00443068"/>
    <w:rsid w:val="004515DF"/>
    <w:rsid w:val="004631F2"/>
    <w:rsid w:val="004673D4"/>
    <w:rsid w:val="00474350"/>
    <w:rsid w:val="00476AE6"/>
    <w:rsid w:val="00477815"/>
    <w:rsid w:val="0048157A"/>
    <w:rsid w:val="00485949"/>
    <w:rsid w:val="00486D94"/>
    <w:rsid w:val="00491D57"/>
    <w:rsid w:val="004A4700"/>
    <w:rsid w:val="004A4B70"/>
    <w:rsid w:val="004B67A9"/>
    <w:rsid w:val="004C2F19"/>
    <w:rsid w:val="004C338E"/>
    <w:rsid w:val="004D6C1C"/>
    <w:rsid w:val="004E1272"/>
    <w:rsid w:val="004E23E2"/>
    <w:rsid w:val="004E2FB3"/>
    <w:rsid w:val="004E3311"/>
    <w:rsid w:val="005115E2"/>
    <w:rsid w:val="00511F79"/>
    <w:rsid w:val="005236D1"/>
    <w:rsid w:val="005253A2"/>
    <w:rsid w:val="00526EC9"/>
    <w:rsid w:val="00534EF2"/>
    <w:rsid w:val="00535C5B"/>
    <w:rsid w:val="00537F2E"/>
    <w:rsid w:val="0054125B"/>
    <w:rsid w:val="00545EF3"/>
    <w:rsid w:val="00552682"/>
    <w:rsid w:val="00556C2C"/>
    <w:rsid w:val="0056473A"/>
    <w:rsid w:val="0056692B"/>
    <w:rsid w:val="005818FA"/>
    <w:rsid w:val="00582DFA"/>
    <w:rsid w:val="00587889"/>
    <w:rsid w:val="00597EC7"/>
    <w:rsid w:val="005A59F4"/>
    <w:rsid w:val="005A63F4"/>
    <w:rsid w:val="005B43A5"/>
    <w:rsid w:val="005C1DF1"/>
    <w:rsid w:val="005C51DA"/>
    <w:rsid w:val="005E2D71"/>
    <w:rsid w:val="005E46C2"/>
    <w:rsid w:val="005E5E87"/>
    <w:rsid w:val="005F6D60"/>
    <w:rsid w:val="005F76CF"/>
    <w:rsid w:val="00601468"/>
    <w:rsid w:val="00604A61"/>
    <w:rsid w:val="00606436"/>
    <w:rsid w:val="0061271B"/>
    <w:rsid w:val="00620B93"/>
    <w:rsid w:val="006239BE"/>
    <w:rsid w:val="0062437C"/>
    <w:rsid w:val="00625440"/>
    <w:rsid w:val="00634AD4"/>
    <w:rsid w:val="00641340"/>
    <w:rsid w:val="00641A7F"/>
    <w:rsid w:val="00654F9D"/>
    <w:rsid w:val="00655697"/>
    <w:rsid w:val="006640E0"/>
    <w:rsid w:val="00665B2B"/>
    <w:rsid w:val="0067450D"/>
    <w:rsid w:val="00676024"/>
    <w:rsid w:val="0068005D"/>
    <w:rsid w:val="00696620"/>
    <w:rsid w:val="006A31E1"/>
    <w:rsid w:val="006A4C76"/>
    <w:rsid w:val="006A6B05"/>
    <w:rsid w:val="006A6BA7"/>
    <w:rsid w:val="006B19BE"/>
    <w:rsid w:val="006B4BEE"/>
    <w:rsid w:val="006B6643"/>
    <w:rsid w:val="006B6A47"/>
    <w:rsid w:val="006C2E3F"/>
    <w:rsid w:val="006C2FFB"/>
    <w:rsid w:val="006D0284"/>
    <w:rsid w:val="006E4B6B"/>
    <w:rsid w:val="006E65F6"/>
    <w:rsid w:val="006F3128"/>
    <w:rsid w:val="0070285F"/>
    <w:rsid w:val="007042C0"/>
    <w:rsid w:val="00705170"/>
    <w:rsid w:val="007054BF"/>
    <w:rsid w:val="0072218E"/>
    <w:rsid w:val="007242A7"/>
    <w:rsid w:val="00734D7A"/>
    <w:rsid w:val="00740C88"/>
    <w:rsid w:val="007417F3"/>
    <w:rsid w:val="00741DE8"/>
    <w:rsid w:val="0074377E"/>
    <w:rsid w:val="00747D40"/>
    <w:rsid w:val="007533C9"/>
    <w:rsid w:val="00760B13"/>
    <w:rsid w:val="00771377"/>
    <w:rsid w:val="00775AAC"/>
    <w:rsid w:val="007A124D"/>
    <w:rsid w:val="007A7848"/>
    <w:rsid w:val="007B045E"/>
    <w:rsid w:val="007B429F"/>
    <w:rsid w:val="007B4A61"/>
    <w:rsid w:val="007B5846"/>
    <w:rsid w:val="007C2DDF"/>
    <w:rsid w:val="007C4A5E"/>
    <w:rsid w:val="007D0E6F"/>
    <w:rsid w:val="007D237C"/>
    <w:rsid w:val="007D4ED2"/>
    <w:rsid w:val="007E2179"/>
    <w:rsid w:val="007F454B"/>
    <w:rsid w:val="007F4A40"/>
    <w:rsid w:val="007F5ED2"/>
    <w:rsid w:val="007F6A80"/>
    <w:rsid w:val="008005B7"/>
    <w:rsid w:val="00800DEE"/>
    <w:rsid w:val="00802F4D"/>
    <w:rsid w:val="00803B4F"/>
    <w:rsid w:val="0081121C"/>
    <w:rsid w:val="00815F5F"/>
    <w:rsid w:val="00820F0D"/>
    <w:rsid w:val="008221C5"/>
    <w:rsid w:val="00822DC3"/>
    <w:rsid w:val="00824632"/>
    <w:rsid w:val="008259B9"/>
    <w:rsid w:val="00830EF3"/>
    <w:rsid w:val="008310E0"/>
    <w:rsid w:val="00842FBD"/>
    <w:rsid w:val="0084448C"/>
    <w:rsid w:val="00854326"/>
    <w:rsid w:val="008575BF"/>
    <w:rsid w:val="00857895"/>
    <w:rsid w:val="00860097"/>
    <w:rsid w:val="008630EE"/>
    <w:rsid w:val="00874D4C"/>
    <w:rsid w:val="008750F1"/>
    <w:rsid w:val="00882E62"/>
    <w:rsid w:val="00884AEE"/>
    <w:rsid w:val="00886736"/>
    <w:rsid w:val="008941C8"/>
    <w:rsid w:val="008A0C71"/>
    <w:rsid w:val="008A3F61"/>
    <w:rsid w:val="008A5BE1"/>
    <w:rsid w:val="008A7F1D"/>
    <w:rsid w:val="008B2D42"/>
    <w:rsid w:val="008B4BD6"/>
    <w:rsid w:val="008C2C2F"/>
    <w:rsid w:val="008C416F"/>
    <w:rsid w:val="008C6065"/>
    <w:rsid w:val="008C6458"/>
    <w:rsid w:val="008D0E49"/>
    <w:rsid w:val="008E5F71"/>
    <w:rsid w:val="008F43D0"/>
    <w:rsid w:val="008F7954"/>
    <w:rsid w:val="009012B3"/>
    <w:rsid w:val="00910D3F"/>
    <w:rsid w:val="009110E6"/>
    <w:rsid w:val="00912691"/>
    <w:rsid w:val="00917ECF"/>
    <w:rsid w:val="009203EE"/>
    <w:rsid w:val="00925746"/>
    <w:rsid w:val="00932CFA"/>
    <w:rsid w:val="00934F65"/>
    <w:rsid w:val="009352C8"/>
    <w:rsid w:val="0093789E"/>
    <w:rsid w:val="009419B9"/>
    <w:rsid w:val="009451E5"/>
    <w:rsid w:val="00946880"/>
    <w:rsid w:val="00950C07"/>
    <w:rsid w:val="00955272"/>
    <w:rsid w:val="009647EA"/>
    <w:rsid w:val="00965E21"/>
    <w:rsid w:val="00966291"/>
    <w:rsid w:val="0097018A"/>
    <w:rsid w:val="009712F1"/>
    <w:rsid w:val="00974C40"/>
    <w:rsid w:val="009751D4"/>
    <w:rsid w:val="0097537E"/>
    <w:rsid w:val="009774A8"/>
    <w:rsid w:val="00981929"/>
    <w:rsid w:val="0099065A"/>
    <w:rsid w:val="00992D36"/>
    <w:rsid w:val="00992F4A"/>
    <w:rsid w:val="009934B9"/>
    <w:rsid w:val="00995E57"/>
    <w:rsid w:val="00996B12"/>
    <w:rsid w:val="00996D90"/>
    <w:rsid w:val="009A2E71"/>
    <w:rsid w:val="009B4279"/>
    <w:rsid w:val="009C061F"/>
    <w:rsid w:val="009C158C"/>
    <w:rsid w:val="009C51EA"/>
    <w:rsid w:val="009C66F6"/>
    <w:rsid w:val="009D0730"/>
    <w:rsid w:val="009D0A6C"/>
    <w:rsid w:val="009D0EFD"/>
    <w:rsid w:val="009D237E"/>
    <w:rsid w:val="009D3293"/>
    <w:rsid w:val="009D58EC"/>
    <w:rsid w:val="009D6B71"/>
    <w:rsid w:val="009E0B55"/>
    <w:rsid w:val="009F33D8"/>
    <w:rsid w:val="009F43A8"/>
    <w:rsid w:val="009F7620"/>
    <w:rsid w:val="00A07A65"/>
    <w:rsid w:val="00A1728C"/>
    <w:rsid w:val="00A21E9A"/>
    <w:rsid w:val="00A2210A"/>
    <w:rsid w:val="00A237F0"/>
    <w:rsid w:val="00A2628E"/>
    <w:rsid w:val="00A27580"/>
    <w:rsid w:val="00A3658A"/>
    <w:rsid w:val="00A422BC"/>
    <w:rsid w:val="00A42A0C"/>
    <w:rsid w:val="00A43CB9"/>
    <w:rsid w:val="00A46F89"/>
    <w:rsid w:val="00A5075D"/>
    <w:rsid w:val="00A536B8"/>
    <w:rsid w:val="00A56C83"/>
    <w:rsid w:val="00A60749"/>
    <w:rsid w:val="00A6348A"/>
    <w:rsid w:val="00A67F57"/>
    <w:rsid w:val="00A732B4"/>
    <w:rsid w:val="00A73C36"/>
    <w:rsid w:val="00A75CF9"/>
    <w:rsid w:val="00A92DBA"/>
    <w:rsid w:val="00A936FB"/>
    <w:rsid w:val="00A93738"/>
    <w:rsid w:val="00AA308C"/>
    <w:rsid w:val="00AB4860"/>
    <w:rsid w:val="00AB57DF"/>
    <w:rsid w:val="00AC1EAD"/>
    <w:rsid w:val="00AD4FB5"/>
    <w:rsid w:val="00AD5F51"/>
    <w:rsid w:val="00AE0E6C"/>
    <w:rsid w:val="00AE7075"/>
    <w:rsid w:val="00AF0107"/>
    <w:rsid w:val="00AF011C"/>
    <w:rsid w:val="00AF5A6D"/>
    <w:rsid w:val="00B02916"/>
    <w:rsid w:val="00B02ED1"/>
    <w:rsid w:val="00B02F5D"/>
    <w:rsid w:val="00B061C6"/>
    <w:rsid w:val="00B101AE"/>
    <w:rsid w:val="00B10CFB"/>
    <w:rsid w:val="00B24BC4"/>
    <w:rsid w:val="00B30702"/>
    <w:rsid w:val="00B366B0"/>
    <w:rsid w:val="00B37C74"/>
    <w:rsid w:val="00B460F8"/>
    <w:rsid w:val="00B550CE"/>
    <w:rsid w:val="00B55AAD"/>
    <w:rsid w:val="00B55EF1"/>
    <w:rsid w:val="00B57DA4"/>
    <w:rsid w:val="00B60D00"/>
    <w:rsid w:val="00B61BFA"/>
    <w:rsid w:val="00B63C15"/>
    <w:rsid w:val="00B73FC2"/>
    <w:rsid w:val="00B74188"/>
    <w:rsid w:val="00B768A3"/>
    <w:rsid w:val="00B82550"/>
    <w:rsid w:val="00B932E8"/>
    <w:rsid w:val="00B9550D"/>
    <w:rsid w:val="00B963A2"/>
    <w:rsid w:val="00BA41B9"/>
    <w:rsid w:val="00BA543A"/>
    <w:rsid w:val="00BC63DE"/>
    <w:rsid w:val="00BD2BD6"/>
    <w:rsid w:val="00BD54A2"/>
    <w:rsid w:val="00BD6303"/>
    <w:rsid w:val="00BD7806"/>
    <w:rsid w:val="00BD7BCC"/>
    <w:rsid w:val="00BE1949"/>
    <w:rsid w:val="00BE3F2A"/>
    <w:rsid w:val="00BF2C1B"/>
    <w:rsid w:val="00C06345"/>
    <w:rsid w:val="00C06D44"/>
    <w:rsid w:val="00C12248"/>
    <w:rsid w:val="00C143A7"/>
    <w:rsid w:val="00C2328E"/>
    <w:rsid w:val="00C235A3"/>
    <w:rsid w:val="00C309D9"/>
    <w:rsid w:val="00C31909"/>
    <w:rsid w:val="00C42E88"/>
    <w:rsid w:val="00C43A8B"/>
    <w:rsid w:val="00C44DD7"/>
    <w:rsid w:val="00C47BFC"/>
    <w:rsid w:val="00C531E7"/>
    <w:rsid w:val="00C6079F"/>
    <w:rsid w:val="00C60D3D"/>
    <w:rsid w:val="00C631A9"/>
    <w:rsid w:val="00C63A95"/>
    <w:rsid w:val="00C66E09"/>
    <w:rsid w:val="00C74BDE"/>
    <w:rsid w:val="00C771F6"/>
    <w:rsid w:val="00C839DB"/>
    <w:rsid w:val="00C95972"/>
    <w:rsid w:val="00C96543"/>
    <w:rsid w:val="00CA52A8"/>
    <w:rsid w:val="00CA5696"/>
    <w:rsid w:val="00CD6E9C"/>
    <w:rsid w:val="00CD7CBE"/>
    <w:rsid w:val="00CE6196"/>
    <w:rsid w:val="00CF0E21"/>
    <w:rsid w:val="00D04129"/>
    <w:rsid w:val="00D100F7"/>
    <w:rsid w:val="00D10CE8"/>
    <w:rsid w:val="00D1704C"/>
    <w:rsid w:val="00D17ACE"/>
    <w:rsid w:val="00D35265"/>
    <w:rsid w:val="00D412BC"/>
    <w:rsid w:val="00D42BE6"/>
    <w:rsid w:val="00D432A5"/>
    <w:rsid w:val="00D478C7"/>
    <w:rsid w:val="00D60B4A"/>
    <w:rsid w:val="00D61618"/>
    <w:rsid w:val="00D62C2D"/>
    <w:rsid w:val="00D70BAE"/>
    <w:rsid w:val="00D7118A"/>
    <w:rsid w:val="00D71578"/>
    <w:rsid w:val="00D7166D"/>
    <w:rsid w:val="00D724FC"/>
    <w:rsid w:val="00D72566"/>
    <w:rsid w:val="00D72AB0"/>
    <w:rsid w:val="00D73FF5"/>
    <w:rsid w:val="00D745F3"/>
    <w:rsid w:val="00D81036"/>
    <w:rsid w:val="00D815B2"/>
    <w:rsid w:val="00D81B6E"/>
    <w:rsid w:val="00D90039"/>
    <w:rsid w:val="00D91409"/>
    <w:rsid w:val="00D921E2"/>
    <w:rsid w:val="00DA4EBF"/>
    <w:rsid w:val="00DA54D9"/>
    <w:rsid w:val="00DB24E8"/>
    <w:rsid w:val="00DB6929"/>
    <w:rsid w:val="00DF1E0F"/>
    <w:rsid w:val="00DF2951"/>
    <w:rsid w:val="00DF540B"/>
    <w:rsid w:val="00DF5ADB"/>
    <w:rsid w:val="00DF7EF0"/>
    <w:rsid w:val="00E12C81"/>
    <w:rsid w:val="00E16114"/>
    <w:rsid w:val="00E316B0"/>
    <w:rsid w:val="00E36237"/>
    <w:rsid w:val="00E46CBC"/>
    <w:rsid w:val="00E52DE8"/>
    <w:rsid w:val="00E63BB0"/>
    <w:rsid w:val="00E6631C"/>
    <w:rsid w:val="00E71610"/>
    <w:rsid w:val="00E739CD"/>
    <w:rsid w:val="00E7569B"/>
    <w:rsid w:val="00E801AC"/>
    <w:rsid w:val="00E94841"/>
    <w:rsid w:val="00E96D58"/>
    <w:rsid w:val="00EA2BFB"/>
    <w:rsid w:val="00EA4D46"/>
    <w:rsid w:val="00EB53A1"/>
    <w:rsid w:val="00EC24ED"/>
    <w:rsid w:val="00EC38CA"/>
    <w:rsid w:val="00ED6058"/>
    <w:rsid w:val="00ED6CB8"/>
    <w:rsid w:val="00ED7EA9"/>
    <w:rsid w:val="00EE0E6D"/>
    <w:rsid w:val="00EE3A51"/>
    <w:rsid w:val="00EE459E"/>
    <w:rsid w:val="00EF1BAC"/>
    <w:rsid w:val="00EF3AAE"/>
    <w:rsid w:val="00EF596A"/>
    <w:rsid w:val="00F037C7"/>
    <w:rsid w:val="00F07012"/>
    <w:rsid w:val="00F30B9A"/>
    <w:rsid w:val="00F30D5A"/>
    <w:rsid w:val="00F412DD"/>
    <w:rsid w:val="00F45DD1"/>
    <w:rsid w:val="00F47D1D"/>
    <w:rsid w:val="00F51857"/>
    <w:rsid w:val="00F52A20"/>
    <w:rsid w:val="00F651B7"/>
    <w:rsid w:val="00F66DDA"/>
    <w:rsid w:val="00F67ED6"/>
    <w:rsid w:val="00F75640"/>
    <w:rsid w:val="00F770B2"/>
    <w:rsid w:val="00F818B4"/>
    <w:rsid w:val="00F82139"/>
    <w:rsid w:val="00F848B7"/>
    <w:rsid w:val="00F85662"/>
    <w:rsid w:val="00F857D2"/>
    <w:rsid w:val="00F9026A"/>
    <w:rsid w:val="00F95AB7"/>
    <w:rsid w:val="00FB1CF7"/>
    <w:rsid w:val="00FB3398"/>
    <w:rsid w:val="00FB4265"/>
    <w:rsid w:val="00FB4977"/>
    <w:rsid w:val="00FC263F"/>
    <w:rsid w:val="00FC6BA4"/>
    <w:rsid w:val="00FD1EB4"/>
    <w:rsid w:val="00FD4304"/>
    <w:rsid w:val="00FE1790"/>
    <w:rsid w:val="00FE3EF4"/>
    <w:rsid w:val="00FE4344"/>
    <w:rsid w:val="00FE5569"/>
    <w:rsid w:val="00FE7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DD4E"/>
  <w15:docId w15:val="{283A6C30-AAB4-46B2-8C25-7E8A98351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337F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berschrift1">
    <w:name w:val="heading 1"/>
    <w:next w:val="Standard"/>
    <w:pPr>
      <w:keepNext/>
      <w:suppressAutoHyphens/>
      <w:ind w:left="432" w:hanging="432"/>
      <w:outlineLvl w:val="0"/>
    </w:pPr>
    <w:rPr>
      <w:rFonts w:ascii="Arial" w:hAnsi="Arial" w:cs="Arial Unicode MS"/>
      <w:b/>
      <w:bCs/>
      <w:color w:val="98241D"/>
      <w:spacing w:val="60"/>
      <w:kern w:val="1"/>
      <w:u w:color="98241D"/>
    </w:rPr>
  </w:style>
  <w:style w:type="paragraph" w:styleId="berschrift2">
    <w:name w:val="heading 2"/>
    <w:basedOn w:val="Standard"/>
    <w:next w:val="Standard"/>
    <w:link w:val="berschrift2Zchn"/>
    <w:uiPriority w:val="9"/>
    <w:unhideWhenUsed/>
    <w:qFormat/>
    <w:rsid w:val="003337F1"/>
    <w:pPr>
      <w:keepNext/>
      <w:keepLines/>
      <w:pBdr>
        <w:top w:val="nil"/>
        <w:left w:val="nil"/>
        <w:bottom w:val="nil"/>
        <w:right w:val="nil"/>
        <w:between w:val="nil"/>
        <w:bar w:val="nil"/>
      </w:pBdr>
      <w:suppressAutoHyphens/>
      <w:spacing w:before="40"/>
      <w:outlineLvl w:val="1"/>
    </w:pPr>
    <w:rPr>
      <w:rFonts w:asciiTheme="majorHAnsi" w:eastAsiaTheme="majorEastAsia" w:hAnsiTheme="majorHAnsi" w:cstheme="majorBidi"/>
      <w:color w:val="2F5496" w:themeColor="accent1" w:themeShade="BF"/>
      <w:kern w:val="1"/>
      <w:sz w:val="26"/>
      <w:szCs w:val="26"/>
      <w:u w:color="000000"/>
      <w:bdr w:val="nil"/>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einAbsatzformat">
    <w:name w:val="[Kein Absatzformat]"/>
    <w:pPr>
      <w:suppressAutoHyphens/>
      <w:spacing w:line="288" w:lineRule="auto"/>
    </w:pPr>
    <w:rPr>
      <w:rFonts w:cs="Arial Unicode MS"/>
      <w:color w:val="000000"/>
      <w:kern w:val="1"/>
      <w:sz w:val="24"/>
      <w:szCs w:val="24"/>
      <w:u w:color="000000"/>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efault">
    <w:name w:val="Default"/>
    <w:rsid w:val="00131E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100" w:lineRule="atLeast"/>
    </w:pPr>
    <w:rPr>
      <w:rFonts w:eastAsia="SimSun"/>
      <w:kern w:val="1"/>
      <w:sz w:val="24"/>
      <w:szCs w:val="24"/>
      <w:bdr w:val="none" w:sz="0" w:space="0" w:color="auto"/>
      <w:lang w:val="en-GB" w:eastAsia="zh-CN" w:bidi="hi-IN"/>
    </w:rPr>
  </w:style>
  <w:style w:type="paragraph" w:styleId="Sprechblasentext">
    <w:name w:val="Balloon Text"/>
    <w:basedOn w:val="Standard"/>
    <w:link w:val="SprechblasentextZchn"/>
    <w:uiPriority w:val="99"/>
    <w:semiHidden/>
    <w:unhideWhenUsed/>
    <w:rsid w:val="0097018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018A"/>
    <w:rPr>
      <w:rFonts w:ascii="Segoe UI" w:hAnsi="Segoe UI" w:cs="Segoe UI"/>
      <w:color w:val="000000"/>
      <w:kern w:val="1"/>
      <w:sz w:val="18"/>
      <w:szCs w:val="18"/>
      <w:u w:color="000000"/>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B57DA4"/>
    <w:rPr>
      <w:color w:val="FF00FF" w:themeColor="followedHyperlink"/>
      <w:u w:val="single"/>
    </w:rPr>
  </w:style>
  <w:style w:type="character" w:customStyle="1" w:styleId="UnresolvedMention1">
    <w:name w:val="Unresolved Mention1"/>
    <w:basedOn w:val="Absatz-Standardschriftart"/>
    <w:uiPriority w:val="99"/>
    <w:semiHidden/>
    <w:unhideWhenUsed/>
    <w:rsid w:val="00E94841"/>
    <w:rPr>
      <w:color w:val="605E5C"/>
      <w:shd w:val="clear" w:color="auto" w:fill="E1DFDD"/>
    </w:rPr>
  </w:style>
  <w:style w:type="paragraph" w:styleId="Listenabsatz">
    <w:name w:val="List Paragraph"/>
    <w:basedOn w:val="Standard"/>
    <w:uiPriority w:val="34"/>
    <w:qFormat/>
    <w:rsid w:val="008575BF"/>
    <w:pPr>
      <w:pBdr>
        <w:top w:val="nil"/>
        <w:left w:val="nil"/>
        <w:bottom w:val="nil"/>
        <w:right w:val="nil"/>
        <w:between w:val="nil"/>
        <w:bar w:val="nil"/>
      </w:pBdr>
      <w:suppressAutoHyphens/>
      <w:ind w:left="720"/>
      <w:contextualSpacing/>
    </w:pPr>
    <w:rPr>
      <w:rFonts w:eastAsia="Arial Unicode MS" w:cs="Arial Unicode MS"/>
      <w:color w:val="000000"/>
      <w:kern w:val="1"/>
      <w:u w:color="000000"/>
      <w:bdr w:val="nil"/>
      <w14:textOutline w14:w="0" w14:cap="flat" w14:cmpd="sng" w14:algn="ctr">
        <w14:noFill/>
        <w14:prstDash w14:val="solid"/>
        <w14:bevel/>
      </w14:textOutline>
    </w:rPr>
  </w:style>
  <w:style w:type="character" w:customStyle="1" w:styleId="NichtaufgelsteErwhnung1">
    <w:name w:val="Nicht aufgelöste Erwähnung1"/>
    <w:basedOn w:val="Absatz-Standardschriftart"/>
    <w:uiPriority w:val="99"/>
    <w:rsid w:val="0054125B"/>
    <w:rPr>
      <w:color w:val="605E5C"/>
      <w:shd w:val="clear" w:color="auto" w:fill="E1DFDD"/>
    </w:rPr>
  </w:style>
  <w:style w:type="paragraph" w:styleId="KeinLeerraum">
    <w:name w:val="No Spacing"/>
    <w:uiPriority w:val="1"/>
    <w:qFormat/>
    <w:rsid w:val="009C66F6"/>
    <w:pPr>
      <w:suppressAutoHyphens/>
    </w:pPr>
    <w:rPr>
      <w:rFonts w:cs="Arial Unicode MS"/>
      <w:color w:val="000000"/>
      <w:kern w:val="1"/>
      <w:sz w:val="24"/>
      <w:szCs w:val="24"/>
      <w:u w:color="000000"/>
      <w14:textOutline w14:w="0" w14:cap="flat" w14:cmpd="sng" w14:algn="ctr">
        <w14:noFill/>
        <w14:prstDash w14:val="solid"/>
        <w14:bevel/>
      </w14:textOutline>
    </w:rPr>
  </w:style>
  <w:style w:type="character" w:customStyle="1" w:styleId="berschrift2Zchn">
    <w:name w:val="Überschrift 2 Zchn"/>
    <w:basedOn w:val="Absatz-Standardschriftart"/>
    <w:link w:val="berschrift2"/>
    <w:uiPriority w:val="9"/>
    <w:rsid w:val="003337F1"/>
    <w:rPr>
      <w:rFonts w:asciiTheme="majorHAnsi" w:eastAsiaTheme="majorEastAsia" w:hAnsiTheme="majorHAnsi" w:cstheme="majorBidi"/>
      <w:color w:val="2F5496" w:themeColor="accent1" w:themeShade="BF"/>
      <w:kern w:val="1"/>
      <w:sz w:val="26"/>
      <w:szCs w:val="26"/>
      <w:u w:color="000000"/>
      <w14:textOutline w14:w="0" w14:cap="flat" w14:cmpd="sng" w14:algn="ctr">
        <w14:noFill/>
        <w14:prstDash w14:val="solid"/>
        <w14:bevel/>
      </w14:textOutline>
    </w:rPr>
  </w:style>
  <w:style w:type="paragraph" w:customStyle="1" w:styleId="articlecopy">
    <w:name w:val="articlecopy"/>
    <w:basedOn w:val="Standard"/>
    <w:rsid w:val="003337F1"/>
    <w:pPr>
      <w:spacing w:before="100" w:beforeAutospacing="1" w:after="100" w:afterAutospacing="1"/>
    </w:pPr>
  </w:style>
  <w:style w:type="character" w:customStyle="1" w:styleId="apple-converted-space">
    <w:name w:val="apple-converted-space"/>
    <w:basedOn w:val="Absatz-Standardschriftart"/>
    <w:rsid w:val="003337F1"/>
  </w:style>
  <w:style w:type="paragraph" w:styleId="Textkrper">
    <w:name w:val="Body Text"/>
    <w:basedOn w:val="Standard"/>
    <w:link w:val="TextkrperZchn"/>
    <w:uiPriority w:val="1"/>
    <w:qFormat/>
    <w:rsid w:val="00A21E9A"/>
    <w:pPr>
      <w:widowControl w:val="0"/>
      <w:autoSpaceDE w:val="0"/>
      <w:autoSpaceDN w:val="0"/>
    </w:pPr>
    <w:rPr>
      <w:rFonts w:ascii="Arial" w:eastAsia="Arial" w:hAnsi="Arial" w:cs="Arial"/>
      <w:sz w:val="20"/>
      <w:szCs w:val="20"/>
      <w:lang w:val="en-US" w:eastAsia="en-US"/>
    </w:rPr>
  </w:style>
  <w:style w:type="character" w:customStyle="1" w:styleId="TextkrperZchn">
    <w:name w:val="Textkörper Zchn"/>
    <w:basedOn w:val="Absatz-Standardschriftart"/>
    <w:link w:val="Textkrper"/>
    <w:uiPriority w:val="1"/>
    <w:rsid w:val="00A21E9A"/>
    <w:rPr>
      <w:rFonts w:ascii="Arial" w:eastAsia="Arial" w:hAnsi="Arial" w:cs="Arial"/>
      <w:bdr w:val="none" w:sz="0" w:space="0" w:color="auto"/>
      <w:lang w:val="en-US" w:eastAsia="en-US"/>
    </w:rPr>
  </w:style>
  <w:style w:type="character" w:customStyle="1" w:styleId="Ohne">
    <w:name w:val="Ohne"/>
    <w:rsid w:val="00A21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119637">
      <w:bodyDiv w:val="1"/>
      <w:marLeft w:val="0"/>
      <w:marRight w:val="0"/>
      <w:marTop w:val="0"/>
      <w:marBottom w:val="0"/>
      <w:divBdr>
        <w:top w:val="none" w:sz="0" w:space="0" w:color="auto"/>
        <w:left w:val="none" w:sz="0" w:space="0" w:color="auto"/>
        <w:bottom w:val="none" w:sz="0" w:space="0" w:color="auto"/>
        <w:right w:val="none" w:sz="0" w:space="0" w:color="auto"/>
      </w:divBdr>
      <w:divsChild>
        <w:div w:id="1970354365">
          <w:marLeft w:val="0"/>
          <w:marRight w:val="0"/>
          <w:marTop w:val="0"/>
          <w:marBottom w:val="0"/>
          <w:divBdr>
            <w:top w:val="none" w:sz="0" w:space="0" w:color="auto"/>
            <w:left w:val="none" w:sz="0" w:space="0" w:color="auto"/>
            <w:bottom w:val="none" w:sz="0" w:space="0" w:color="auto"/>
            <w:right w:val="none" w:sz="0" w:space="0" w:color="auto"/>
          </w:divBdr>
          <w:divsChild>
            <w:div w:id="685834688">
              <w:marLeft w:val="0"/>
              <w:marRight w:val="0"/>
              <w:marTop w:val="0"/>
              <w:marBottom w:val="0"/>
              <w:divBdr>
                <w:top w:val="none" w:sz="0" w:space="0" w:color="auto"/>
                <w:left w:val="none" w:sz="0" w:space="0" w:color="auto"/>
                <w:bottom w:val="none" w:sz="0" w:space="0" w:color="auto"/>
                <w:right w:val="none" w:sz="0" w:space="0" w:color="auto"/>
              </w:divBdr>
            </w:div>
            <w:div w:id="8466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76859">
      <w:bodyDiv w:val="1"/>
      <w:marLeft w:val="0"/>
      <w:marRight w:val="0"/>
      <w:marTop w:val="0"/>
      <w:marBottom w:val="0"/>
      <w:divBdr>
        <w:top w:val="none" w:sz="0" w:space="0" w:color="auto"/>
        <w:left w:val="none" w:sz="0" w:space="0" w:color="auto"/>
        <w:bottom w:val="none" w:sz="0" w:space="0" w:color="auto"/>
        <w:right w:val="none" w:sz="0" w:space="0" w:color="auto"/>
      </w:divBdr>
    </w:div>
    <w:div w:id="1205480670">
      <w:bodyDiv w:val="1"/>
      <w:marLeft w:val="0"/>
      <w:marRight w:val="0"/>
      <w:marTop w:val="0"/>
      <w:marBottom w:val="0"/>
      <w:divBdr>
        <w:top w:val="none" w:sz="0" w:space="0" w:color="auto"/>
        <w:left w:val="none" w:sz="0" w:space="0" w:color="auto"/>
        <w:bottom w:val="none" w:sz="0" w:space="0" w:color="auto"/>
        <w:right w:val="none" w:sz="0" w:space="0" w:color="auto"/>
      </w:divBdr>
      <w:divsChild>
        <w:div w:id="1169439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153384">
              <w:marLeft w:val="0"/>
              <w:marRight w:val="0"/>
              <w:marTop w:val="0"/>
              <w:marBottom w:val="0"/>
              <w:divBdr>
                <w:top w:val="none" w:sz="0" w:space="0" w:color="auto"/>
                <w:left w:val="none" w:sz="0" w:space="0" w:color="auto"/>
                <w:bottom w:val="none" w:sz="0" w:space="0" w:color="auto"/>
                <w:right w:val="none" w:sz="0" w:space="0" w:color="auto"/>
              </w:divBdr>
              <w:divsChild>
                <w:div w:id="879367013">
                  <w:marLeft w:val="0"/>
                  <w:marRight w:val="0"/>
                  <w:marTop w:val="0"/>
                  <w:marBottom w:val="0"/>
                  <w:divBdr>
                    <w:top w:val="none" w:sz="0" w:space="0" w:color="auto"/>
                    <w:left w:val="none" w:sz="0" w:space="0" w:color="auto"/>
                    <w:bottom w:val="none" w:sz="0" w:space="0" w:color="auto"/>
                    <w:right w:val="none" w:sz="0" w:space="0" w:color="auto"/>
                  </w:divBdr>
                  <w:divsChild>
                    <w:div w:id="16519810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66301895">
                          <w:marLeft w:val="0"/>
                          <w:marRight w:val="0"/>
                          <w:marTop w:val="0"/>
                          <w:marBottom w:val="0"/>
                          <w:divBdr>
                            <w:top w:val="none" w:sz="0" w:space="0" w:color="auto"/>
                            <w:left w:val="none" w:sz="0" w:space="0" w:color="auto"/>
                            <w:bottom w:val="none" w:sz="0" w:space="0" w:color="auto"/>
                            <w:right w:val="none" w:sz="0" w:space="0" w:color="auto"/>
                          </w:divBdr>
                          <w:divsChild>
                            <w:div w:id="644427981">
                              <w:marLeft w:val="0"/>
                              <w:marRight w:val="0"/>
                              <w:marTop w:val="0"/>
                              <w:marBottom w:val="0"/>
                              <w:divBdr>
                                <w:top w:val="none" w:sz="0" w:space="0" w:color="auto"/>
                                <w:left w:val="none" w:sz="0" w:space="0" w:color="auto"/>
                                <w:bottom w:val="none" w:sz="0" w:space="0" w:color="auto"/>
                                <w:right w:val="none" w:sz="0" w:space="0" w:color="auto"/>
                              </w:divBdr>
                              <w:divsChild>
                                <w:div w:id="451940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2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24748">
      <w:bodyDiv w:val="1"/>
      <w:marLeft w:val="0"/>
      <w:marRight w:val="0"/>
      <w:marTop w:val="0"/>
      <w:marBottom w:val="0"/>
      <w:divBdr>
        <w:top w:val="none" w:sz="0" w:space="0" w:color="auto"/>
        <w:left w:val="none" w:sz="0" w:space="0" w:color="auto"/>
        <w:bottom w:val="none" w:sz="0" w:space="0" w:color="auto"/>
        <w:right w:val="none" w:sz="0" w:space="0" w:color="auto"/>
      </w:divBdr>
    </w:div>
    <w:div w:id="1381054911">
      <w:bodyDiv w:val="1"/>
      <w:marLeft w:val="0"/>
      <w:marRight w:val="0"/>
      <w:marTop w:val="0"/>
      <w:marBottom w:val="0"/>
      <w:divBdr>
        <w:top w:val="none" w:sz="0" w:space="0" w:color="auto"/>
        <w:left w:val="none" w:sz="0" w:space="0" w:color="auto"/>
        <w:bottom w:val="none" w:sz="0" w:space="0" w:color="auto"/>
        <w:right w:val="none" w:sz="0" w:space="0" w:color="auto"/>
      </w:divBdr>
    </w:div>
    <w:div w:id="1666393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c.gc.ca/en/amnc-nmca/on/super" TargetMode="External"/><Relationship Id="rId13" Type="http://schemas.openxmlformats.org/officeDocument/2006/relationships/hyperlink" Target="http://www.keepexploring.de/" TargetMode="External"/><Relationship Id="rId18" Type="http://schemas.openxmlformats.org/officeDocument/2006/relationships/hyperlink" Target="http://instagram.com/explorecanad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kanada-presse.de/" TargetMode="External"/><Relationship Id="rId17" Type="http://schemas.openxmlformats.org/officeDocument/2006/relationships/hyperlink" Target="http://pinterest.com/ExploreCanada" TargetMode="External"/><Relationship Id="rId2" Type="http://schemas.openxmlformats.org/officeDocument/2006/relationships/styles" Target="styles.xml"/><Relationship Id="rId16" Type="http://schemas.openxmlformats.org/officeDocument/2006/relationships/hyperlink" Target="http://www.youtube.com/entdeckeKanad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rsten@destination-office.de" TargetMode="External"/><Relationship Id="rId5" Type="http://schemas.openxmlformats.org/officeDocument/2006/relationships/footnotes" Target="footnotes.xml"/><Relationship Id="rId15" Type="http://schemas.openxmlformats.org/officeDocument/2006/relationships/hyperlink" Target="http://www.twitter.com/entdeckekanada" TargetMode="External"/><Relationship Id="rId10" Type="http://schemas.openxmlformats.org/officeDocument/2006/relationships/hyperlink" Target="http://www.canada.travel/corporat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facebook.com/entdeckekanada"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Calibri Light"/>
        <a:ea typeface="Calibri Light"/>
        <a:cs typeface="Calibri Light"/>
      </a:majorFont>
      <a:minorFont>
        <a:latin typeface="Calibri Light"/>
        <a:ea typeface="Calibri Light"/>
        <a:cs typeface="Calibri Ligh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3494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dc:creator>
  <cp:lastModifiedBy>Lior Dzialoszynski</cp:lastModifiedBy>
  <cp:revision>3</cp:revision>
  <cp:lastPrinted>2020-10-27T14:02:00Z</cp:lastPrinted>
  <dcterms:created xsi:type="dcterms:W3CDTF">2020-10-27T14:28:00Z</dcterms:created>
  <dcterms:modified xsi:type="dcterms:W3CDTF">2020-10-27T15:39:00Z</dcterms:modified>
</cp:coreProperties>
</file>