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7A98" w:rsidRDefault="00B7782B" w:rsidP="00967A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sz w:val="28"/>
          <w:szCs w:val="28"/>
          <w:lang w:val="en-US"/>
        </w:rPr>
      </w:pPr>
      <w:r>
        <w:rPr>
          <w:rFonts w:asciiTheme="majorHAnsi" w:hAnsiTheme="majorHAnsi" w:cstheme="majorHAnsi"/>
          <w:b/>
          <w:noProof/>
          <w:sz w:val="28"/>
          <w:szCs w:val="28"/>
          <w:lang w:val="en-US"/>
        </w:rPr>
        <w:drawing>
          <wp:anchor distT="0" distB="0" distL="114300" distR="114300" simplePos="0" relativeHeight="251667456" behindDoc="1" locked="0" layoutInCell="1" allowOverlap="1" wp14:editId="48F4B11C">
            <wp:simplePos x="0" y="0"/>
            <wp:positionH relativeFrom="column">
              <wp:posOffset>4157662</wp:posOffset>
            </wp:positionH>
            <wp:positionV relativeFrom="paragraph">
              <wp:posOffset>-574358</wp:posOffset>
            </wp:positionV>
            <wp:extent cx="2181225" cy="763338"/>
            <wp:effectExtent l="0" t="0" r="0" b="0"/>
            <wp:wrapNone/>
            <wp:docPr id="1" name="Grafik 1" descr="NWT_new2015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WT_new2015_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81225" cy="76333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24A9" w:rsidRDefault="007124A9" w:rsidP="00967A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sz w:val="28"/>
          <w:szCs w:val="28"/>
        </w:rPr>
      </w:pPr>
    </w:p>
    <w:p w:rsidR="00521407" w:rsidRDefault="00521407" w:rsidP="00967A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sz w:val="28"/>
          <w:szCs w:val="28"/>
        </w:rPr>
      </w:pPr>
    </w:p>
    <w:p w:rsidR="00967A98" w:rsidRPr="00A6361B" w:rsidRDefault="00B773AD" w:rsidP="00967A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sz w:val="32"/>
          <w:szCs w:val="32"/>
        </w:rPr>
      </w:pPr>
      <w:r w:rsidRPr="00A6361B">
        <w:rPr>
          <w:rFonts w:asciiTheme="majorHAnsi" w:hAnsiTheme="majorHAnsi" w:cstheme="majorHAnsi"/>
          <w:b/>
          <w:noProof/>
          <w:sz w:val="32"/>
          <w:szCs w:val="32"/>
        </w:rPr>
        <w:t xml:space="preserve">48 Stunden in </w:t>
      </w:r>
      <w:r w:rsidR="00991DDB" w:rsidRPr="00A6361B">
        <w:rPr>
          <w:rFonts w:asciiTheme="majorHAnsi" w:hAnsiTheme="majorHAnsi" w:cstheme="majorHAnsi"/>
          <w:b/>
          <w:noProof/>
          <w:sz w:val="32"/>
          <w:szCs w:val="32"/>
        </w:rPr>
        <w:t>Yellowknife</w:t>
      </w:r>
    </w:p>
    <w:p w:rsidR="00967A98" w:rsidRPr="00967A98" w:rsidRDefault="00967A98" w:rsidP="00967A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8"/>
          <w:szCs w:val="28"/>
        </w:rPr>
      </w:pPr>
    </w:p>
    <w:p w:rsidR="00A6361B" w:rsidRPr="00A6361B" w:rsidRDefault="00085067" w:rsidP="002329C1">
      <w:pPr>
        <w:spacing w:after="240" w:line="312" w:lineRule="auto"/>
        <w:ind w:right="-284"/>
        <w:rPr>
          <w:rFonts w:ascii="Calibri" w:hAnsi="Calibri"/>
          <w:b/>
          <w:color w:val="000000"/>
        </w:rPr>
      </w:pPr>
      <w:r w:rsidRPr="00A6361B">
        <w:rPr>
          <w:rFonts w:ascii="Calibri" w:hAnsi="Calibri" w:cs="Arial"/>
          <w:b/>
        </w:rPr>
        <w:t>Die typische nordamerikanische Metropole sucht man in den Northwest Territories vergeblich. Die beschauliche und zugleich dynamische Hauptstadt Yellowknife ist mit ihren nur 19.000 Einwohnern bereits die größte Stadt der Region. Gleichwohl hat sie Spannendes zu berichten!</w:t>
      </w:r>
      <w:r w:rsidR="008A1D10" w:rsidRPr="00A6361B">
        <w:rPr>
          <w:rFonts w:ascii="Calibri" w:hAnsi="Calibri" w:cs="Arial"/>
          <w:b/>
        </w:rPr>
        <w:t xml:space="preserve"> Noch heute weht durch ihre historische Altstadt ein Hauch von Goldgräberstimmung. Und </w:t>
      </w:r>
      <w:r w:rsidR="00A6361B">
        <w:rPr>
          <w:rFonts w:ascii="Calibri" w:hAnsi="Calibri" w:cs="Arial"/>
          <w:b/>
        </w:rPr>
        <w:t>eine</w:t>
      </w:r>
      <w:r w:rsidR="008A1D10" w:rsidRPr="00A6361B">
        <w:rPr>
          <w:rFonts w:ascii="Calibri" w:hAnsi="Calibri" w:cs="Arial"/>
          <w:b/>
        </w:rPr>
        <w:t xml:space="preserve"> bunte Mischung von Bewohnern aus ü</w:t>
      </w:r>
      <w:r w:rsidRPr="00A6361B">
        <w:rPr>
          <w:rFonts w:ascii="Calibri" w:hAnsi="Calibri" w:cs="Arial"/>
          <w:b/>
        </w:rPr>
        <w:t>ber 90 Nationen</w:t>
      </w:r>
      <w:r w:rsidR="008A1D10" w:rsidRPr="00A6361B">
        <w:rPr>
          <w:rFonts w:ascii="Calibri" w:hAnsi="Calibri" w:cs="Arial"/>
          <w:b/>
        </w:rPr>
        <w:t xml:space="preserve"> macht Yellowknife zu einem </w:t>
      </w:r>
      <w:r w:rsidR="00A6361B">
        <w:rPr>
          <w:rFonts w:ascii="Calibri" w:hAnsi="Calibri" w:cs="Arial"/>
          <w:b/>
        </w:rPr>
        <w:t>energiegeladenen</w:t>
      </w:r>
      <w:r w:rsidR="008A1D10" w:rsidRPr="00A6361B">
        <w:rPr>
          <w:rFonts w:ascii="Calibri" w:hAnsi="Calibri" w:cs="Arial"/>
          <w:b/>
        </w:rPr>
        <w:t xml:space="preserve"> und aufregenden Ort. Bei </w:t>
      </w:r>
      <w:r w:rsidR="00A6361B">
        <w:rPr>
          <w:rFonts w:ascii="Calibri" w:hAnsi="Calibri" w:cs="Arial"/>
          <w:b/>
        </w:rPr>
        <w:t>einer Vielzahl an</w:t>
      </w:r>
      <w:r w:rsidR="008A1D10" w:rsidRPr="00A6361B">
        <w:rPr>
          <w:rFonts w:ascii="Calibri" w:hAnsi="Calibri" w:cs="Arial"/>
          <w:b/>
        </w:rPr>
        <w:t xml:space="preserve"> Festivals werden die Kulturen der </w:t>
      </w:r>
      <w:r w:rsidR="00A6361B">
        <w:rPr>
          <w:rFonts w:ascii="Calibri" w:hAnsi="Calibri" w:cs="Arial"/>
          <w:b/>
        </w:rPr>
        <w:t>verschiedenen</w:t>
      </w:r>
      <w:r w:rsidR="008A1D10" w:rsidRPr="00A6361B">
        <w:rPr>
          <w:rFonts w:ascii="Calibri" w:hAnsi="Calibri" w:cs="Arial"/>
          <w:b/>
        </w:rPr>
        <w:t xml:space="preserve"> Bevölkerungsgruppen gefeiert und auch gastronomisch wird </w:t>
      </w:r>
      <w:r w:rsidR="00A6361B">
        <w:rPr>
          <w:rFonts w:ascii="Calibri" w:hAnsi="Calibri" w:cs="Arial"/>
          <w:b/>
        </w:rPr>
        <w:t xml:space="preserve">so </w:t>
      </w:r>
      <w:r w:rsidR="008A1D10" w:rsidRPr="00A6361B">
        <w:rPr>
          <w:rFonts w:ascii="Calibri" w:hAnsi="Calibri" w:cs="Arial"/>
          <w:b/>
        </w:rPr>
        <w:t>einiges geboten!</w:t>
      </w:r>
      <w:r w:rsidR="008A1D10" w:rsidRPr="00A6361B">
        <w:rPr>
          <w:rFonts w:ascii="Calibri" w:hAnsi="Calibri"/>
          <w:b/>
          <w:bCs/>
        </w:rPr>
        <w:t xml:space="preserve"> </w:t>
      </w:r>
      <w:r w:rsidR="00A6361B">
        <w:rPr>
          <w:rFonts w:ascii="Calibri" w:hAnsi="Calibri"/>
          <w:b/>
          <w:bCs/>
        </w:rPr>
        <w:t>Gleichzeitig bietet sich Yellowknife d</w:t>
      </w:r>
      <w:r w:rsidRPr="00A6361B">
        <w:rPr>
          <w:rFonts w:ascii="Calibri" w:eastAsia="Calibri" w:hAnsi="Calibri" w:cs="Arial"/>
          <w:b/>
        </w:rPr>
        <w:t xml:space="preserve">urch die perfekte Lage </w:t>
      </w:r>
      <w:r w:rsidRPr="00A6361B">
        <w:rPr>
          <w:rFonts w:ascii="Calibri" w:hAnsi="Calibri"/>
          <w:b/>
          <w:color w:val="000000"/>
        </w:rPr>
        <w:t xml:space="preserve">am nördlichen Zipfel des Great Slave Lake </w:t>
      </w:r>
      <w:r w:rsidR="00A6361B">
        <w:rPr>
          <w:rFonts w:ascii="Calibri" w:hAnsi="Calibri"/>
          <w:b/>
          <w:color w:val="000000"/>
        </w:rPr>
        <w:t>als idealer Ausgangspunkt für jede Menge</w:t>
      </w:r>
      <w:r w:rsidRPr="00A6361B">
        <w:rPr>
          <w:rFonts w:ascii="Calibri" w:hAnsi="Calibri"/>
          <w:b/>
          <w:color w:val="000000"/>
        </w:rPr>
        <w:t xml:space="preserve"> </w:t>
      </w:r>
      <w:r w:rsidR="00A6361B">
        <w:rPr>
          <w:rFonts w:ascii="Calibri" w:hAnsi="Calibri"/>
          <w:b/>
          <w:color w:val="000000"/>
        </w:rPr>
        <w:t>Aktivitäten</w:t>
      </w:r>
      <w:r w:rsidR="008C74C2">
        <w:rPr>
          <w:rFonts w:ascii="Calibri" w:hAnsi="Calibri"/>
          <w:b/>
          <w:color w:val="000000"/>
        </w:rPr>
        <w:t xml:space="preserve"> in der Natur und</w:t>
      </w:r>
      <w:r w:rsidRPr="00A6361B">
        <w:rPr>
          <w:rFonts w:ascii="Calibri" w:hAnsi="Calibri"/>
          <w:b/>
          <w:color w:val="000000"/>
        </w:rPr>
        <w:t xml:space="preserve"> </w:t>
      </w:r>
      <w:r w:rsidR="008A1D10" w:rsidRPr="00A6361B">
        <w:rPr>
          <w:rFonts w:ascii="Calibri" w:hAnsi="Calibri"/>
          <w:b/>
          <w:color w:val="000000"/>
        </w:rPr>
        <w:t>am</w:t>
      </w:r>
      <w:r w:rsidRPr="00A6361B">
        <w:rPr>
          <w:rFonts w:ascii="Calibri" w:hAnsi="Calibri"/>
          <w:b/>
          <w:color w:val="000000"/>
        </w:rPr>
        <w:t xml:space="preserve"> Wasser</w:t>
      </w:r>
      <w:r w:rsidR="00A6361B">
        <w:rPr>
          <w:rFonts w:ascii="Calibri" w:hAnsi="Calibri"/>
          <w:b/>
          <w:color w:val="000000"/>
        </w:rPr>
        <w:t xml:space="preserve"> an</w:t>
      </w:r>
      <w:r w:rsidRPr="00A6361B">
        <w:rPr>
          <w:rFonts w:ascii="Calibri" w:hAnsi="Calibri"/>
          <w:b/>
          <w:color w:val="000000"/>
        </w:rPr>
        <w:t xml:space="preserve">. </w:t>
      </w:r>
    </w:p>
    <w:p w:rsidR="00085067" w:rsidRPr="00A6361B" w:rsidRDefault="00A6361B" w:rsidP="008A1D10">
      <w:pPr>
        <w:spacing w:line="312" w:lineRule="auto"/>
        <w:ind w:right="-284"/>
        <w:rPr>
          <w:rFonts w:ascii="Calibri" w:hAnsi="Calibri"/>
          <w:b/>
          <w:color w:val="000000"/>
        </w:rPr>
      </w:pPr>
      <w:r w:rsidRPr="00A6361B">
        <w:rPr>
          <w:rFonts w:ascii="Calibri" w:hAnsi="Calibri"/>
          <w:b/>
          <w:color w:val="000000"/>
        </w:rPr>
        <w:t>Ihre 48 Stunden in Yellowknife könnten wie folgt aussehen:</w:t>
      </w:r>
    </w:p>
    <w:p w:rsidR="00A6361B" w:rsidRDefault="00A6361B" w:rsidP="008A1D10">
      <w:pPr>
        <w:spacing w:line="312" w:lineRule="auto"/>
        <w:ind w:right="-284"/>
        <w:rPr>
          <w:rFonts w:ascii="Calibri" w:hAnsi="Calibri"/>
          <w:color w:val="000000"/>
        </w:rPr>
      </w:pPr>
    </w:p>
    <w:p w:rsidR="00B0674A" w:rsidRDefault="00967A98" w:rsidP="00B0674A">
      <w:pPr>
        <w:spacing w:after="120" w:line="276" w:lineRule="auto"/>
        <w:ind w:left="703" w:hanging="703"/>
        <w:rPr>
          <w:rFonts w:asciiTheme="majorHAnsi" w:hAnsiTheme="majorHAnsi"/>
          <w:b/>
        </w:rPr>
      </w:pPr>
      <w:r w:rsidRPr="00967A98">
        <w:rPr>
          <w:rFonts w:asciiTheme="majorHAnsi" w:hAnsiTheme="majorHAnsi"/>
          <w:b/>
        </w:rPr>
        <w:t xml:space="preserve">1.Tag: </w:t>
      </w:r>
      <w:r w:rsidR="00904862">
        <w:rPr>
          <w:rFonts w:asciiTheme="majorHAnsi" w:hAnsiTheme="majorHAnsi"/>
          <w:b/>
        </w:rPr>
        <w:tab/>
      </w:r>
      <w:r w:rsidR="00B0674A" w:rsidRPr="00B0674A">
        <w:rPr>
          <w:rFonts w:asciiTheme="majorHAnsi" w:hAnsiTheme="majorHAnsi"/>
        </w:rPr>
        <w:t xml:space="preserve">Beginnen Sie den Tag mit </w:t>
      </w:r>
      <w:r w:rsidR="007101E1">
        <w:rPr>
          <w:rFonts w:asciiTheme="majorHAnsi" w:hAnsiTheme="majorHAnsi"/>
        </w:rPr>
        <w:t xml:space="preserve">einer ersten Orientierung im </w:t>
      </w:r>
      <w:r w:rsidR="00B0674A" w:rsidRPr="007101E1">
        <w:rPr>
          <w:rFonts w:asciiTheme="majorHAnsi" w:hAnsiTheme="majorHAnsi"/>
          <w:b/>
        </w:rPr>
        <w:t xml:space="preserve">Northern Frontier Visitor </w:t>
      </w:r>
      <w:proofErr w:type="spellStart"/>
      <w:r w:rsidR="00B0674A" w:rsidRPr="007101E1">
        <w:rPr>
          <w:rFonts w:asciiTheme="majorHAnsi" w:hAnsiTheme="majorHAnsi"/>
          <w:b/>
        </w:rPr>
        <w:t>Centre</w:t>
      </w:r>
      <w:proofErr w:type="spellEnd"/>
      <w:r w:rsidR="00B0674A" w:rsidRPr="00B0674A">
        <w:rPr>
          <w:rFonts w:asciiTheme="majorHAnsi" w:hAnsiTheme="majorHAnsi"/>
        </w:rPr>
        <w:t xml:space="preserve"> – ein </w:t>
      </w:r>
      <w:r w:rsidR="007101E1">
        <w:rPr>
          <w:rFonts w:asciiTheme="majorHAnsi" w:hAnsiTheme="majorHAnsi"/>
        </w:rPr>
        <w:t>perfekter</w:t>
      </w:r>
      <w:r w:rsidR="00B0674A" w:rsidRPr="00B0674A">
        <w:rPr>
          <w:rFonts w:asciiTheme="majorHAnsi" w:hAnsiTheme="majorHAnsi"/>
        </w:rPr>
        <w:t xml:space="preserve"> </w:t>
      </w:r>
      <w:r w:rsidR="002329C1">
        <w:rPr>
          <w:rFonts w:asciiTheme="majorHAnsi" w:hAnsiTheme="majorHAnsi"/>
        </w:rPr>
        <w:t>Start</w:t>
      </w:r>
      <w:r w:rsidR="00B0674A" w:rsidRPr="00B0674A">
        <w:rPr>
          <w:rFonts w:asciiTheme="majorHAnsi" w:hAnsiTheme="majorHAnsi"/>
        </w:rPr>
        <w:t>, um die wilde Hauptstadt des Nordens kennenzulernen!</w:t>
      </w:r>
      <w:r w:rsidR="00B0674A">
        <w:rPr>
          <w:rFonts w:asciiTheme="majorHAnsi" w:hAnsiTheme="majorHAnsi"/>
        </w:rPr>
        <w:t xml:space="preserve"> </w:t>
      </w:r>
      <w:r w:rsidR="007101E1">
        <w:rPr>
          <w:rFonts w:asciiTheme="majorHAnsi" w:hAnsiTheme="majorHAnsi"/>
        </w:rPr>
        <w:t>Ganz in der Nähe liegen das</w:t>
      </w:r>
      <w:r w:rsidR="00B0674A">
        <w:rPr>
          <w:rFonts w:asciiTheme="majorHAnsi" w:hAnsiTheme="majorHAnsi"/>
        </w:rPr>
        <w:t xml:space="preserve"> Parlamentsgebäude der </w:t>
      </w:r>
      <w:r w:rsidR="00B0674A" w:rsidRPr="007101E1">
        <w:rPr>
          <w:rFonts w:asciiTheme="majorHAnsi" w:hAnsiTheme="majorHAnsi"/>
          <w:b/>
        </w:rPr>
        <w:t>NWT Legislative Assembly</w:t>
      </w:r>
      <w:r w:rsidR="00B0674A">
        <w:rPr>
          <w:rFonts w:asciiTheme="majorHAnsi" w:hAnsiTheme="majorHAnsi"/>
        </w:rPr>
        <w:t xml:space="preserve"> sowie das </w:t>
      </w:r>
      <w:r w:rsidR="00B0674A" w:rsidRPr="007101E1">
        <w:rPr>
          <w:rFonts w:asciiTheme="majorHAnsi" w:hAnsiTheme="majorHAnsi"/>
          <w:b/>
        </w:rPr>
        <w:t>Prince of Wales Northern Heritage Museum</w:t>
      </w:r>
      <w:r w:rsidR="00B0674A">
        <w:rPr>
          <w:rFonts w:asciiTheme="majorHAnsi" w:hAnsiTheme="majorHAnsi"/>
        </w:rPr>
        <w:t xml:space="preserve">. Letzteres ist die Mutter aller Museen des Nordens und bietet einen ausgezeichneten Überblick über die </w:t>
      </w:r>
      <w:r w:rsidR="00B0674A" w:rsidRPr="007101E1">
        <w:rPr>
          <w:rFonts w:asciiTheme="majorHAnsi" w:hAnsiTheme="majorHAnsi"/>
        </w:rPr>
        <w:t xml:space="preserve">Kunst, Kultur, Industrie und Geschichte der Northwest Territories. Die Exponate reichen von Elchfellbooten der </w:t>
      </w:r>
      <w:proofErr w:type="spellStart"/>
      <w:r w:rsidR="00B0674A" w:rsidRPr="007101E1">
        <w:rPr>
          <w:rFonts w:asciiTheme="majorHAnsi" w:hAnsiTheme="majorHAnsi"/>
        </w:rPr>
        <w:t>Dene</w:t>
      </w:r>
      <w:proofErr w:type="spellEnd"/>
      <w:r w:rsidR="00B0674A" w:rsidRPr="007101E1">
        <w:rPr>
          <w:rFonts w:asciiTheme="majorHAnsi" w:hAnsiTheme="majorHAnsi"/>
        </w:rPr>
        <w:t xml:space="preserve"> über Erinnerungsstücke aus der Goldgräberzeit bis hin zu </w:t>
      </w:r>
      <w:r w:rsidR="002329C1">
        <w:rPr>
          <w:rFonts w:asciiTheme="majorHAnsi" w:hAnsiTheme="majorHAnsi"/>
        </w:rPr>
        <w:t>alten</w:t>
      </w:r>
      <w:r w:rsidR="00B0674A" w:rsidRPr="007101E1">
        <w:rPr>
          <w:rFonts w:asciiTheme="majorHAnsi" w:hAnsiTheme="majorHAnsi"/>
        </w:rPr>
        <w:t xml:space="preserve"> Buschflugzeugen. </w:t>
      </w:r>
      <w:r w:rsidR="002329C1">
        <w:rPr>
          <w:rFonts w:asciiTheme="majorHAnsi" w:hAnsiTheme="majorHAnsi"/>
        </w:rPr>
        <w:t xml:space="preserve">Wenn man zur richtigen Zeit vor Ort ist, </w:t>
      </w:r>
      <w:r w:rsidR="00B0674A" w:rsidRPr="007101E1">
        <w:rPr>
          <w:rFonts w:asciiTheme="majorHAnsi" w:hAnsiTheme="majorHAnsi"/>
        </w:rPr>
        <w:t xml:space="preserve">darf man sich außerdem </w:t>
      </w:r>
      <w:proofErr w:type="gramStart"/>
      <w:r w:rsidR="00B0674A" w:rsidRPr="007101E1">
        <w:rPr>
          <w:rFonts w:asciiTheme="majorHAnsi" w:hAnsiTheme="majorHAnsi"/>
        </w:rPr>
        <w:t>auf spannende</w:t>
      </w:r>
      <w:proofErr w:type="gramEnd"/>
      <w:r w:rsidR="00B0674A" w:rsidRPr="007101E1">
        <w:rPr>
          <w:rFonts w:asciiTheme="majorHAnsi" w:hAnsiTheme="majorHAnsi"/>
        </w:rPr>
        <w:t xml:space="preserve"> Live</w:t>
      </w:r>
      <w:r w:rsidR="007101E1" w:rsidRPr="007101E1">
        <w:rPr>
          <w:rFonts w:asciiTheme="majorHAnsi" w:hAnsiTheme="majorHAnsi"/>
        </w:rPr>
        <w:t>-</w:t>
      </w:r>
      <w:r w:rsidR="00B0674A" w:rsidRPr="007101E1">
        <w:rPr>
          <w:rFonts w:asciiTheme="majorHAnsi" w:hAnsiTheme="majorHAnsi"/>
        </w:rPr>
        <w:t>Präsentationen freuen.</w:t>
      </w:r>
      <w:r w:rsidR="00B0674A">
        <w:rPr>
          <w:rFonts w:asciiTheme="majorHAnsi" w:hAnsiTheme="majorHAnsi"/>
          <w:b/>
        </w:rPr>
        <w:t xml:space="preserve"> </w:t>
      </w:r>
    </w:p>
    <w:p w:rsidR="007101E1" w:rsidRPr="007101E1" w:rsidRDefault="007101E1" w:rsidP="007101E1">
      <w:pPr>
        <w:spacing w:after="120" w:line="276" w:lineRule="auto"/>
        <w:ind w:left="703" w:hanging="703"/>
        <w:rPr>
          <w:rFonts w:asciiTheme="majorHAnsi" w:hAnsiTheme="majorHAnsi"/>
        </w:rPr>
      </w:pPr>
      <w:r w:rsidRPr="007101E1">
        <w:rPr>
          <w:rFonts w:asciiTheme="majorHAnsi" w:hAnsiTheme="majorHAnsi"/>
        </w:rPr>
        <w:tab/>
        <w:t>Im Anschluss</w:t>
      </w:r>
      <w:r>
        <w:rPr>
          <w:rFonts w:asciiTheme="majorHAnsi" w:hAnsiTheme="majorHAnsi"/>
        </w:rPr>
        <w:t xml:space="preserve"> wartet Yellowknifes flippige und historische </w:t>
      </w:r>
      <w:r w:rsidR="002329C1">
        <w:rPr>
          <w:rFonts w:asciiTheme="majorHAnsi" w:hAnsiTheme="majorHAnsi"/>
        </w:rPr>
        <w:t xml:space="preserve">Altstadt </w:t>
      </w:r>
      <w:r>
        <w:rPr>
          <w:rFonts w:asciiTheme="majorHAnsi" w:hAnsiTheme="majorHAnsi"/>
        </w:rPr>
        <w:t xml:space="preserve">auf Ihren Besuch! </w:t>
      </w:r>
      <w:r w:rsidRPr="007101E1">
        <w:rPr>
          <w:rFonts w:asciiTheme="majorHAnsi" w:hAnsiTheme="majorHAnsi"/>
        </w:rPr>
        <w:t xml:space="preserve">Mit ihren </w:t>
      </w:r>
      <w:r w:rsidR="009D108F">
        <w:rPr>
          <w:rFonts w:asciiTheme="majorHAnsi" w:hAnsiTheme="majorHAnsi"/>
        </w:rPr>
        <w:t xml:space="preserve">schrägen </w:t>
      </w:r>
      <w:r w:rsidRPr="007101E1">
        <w:rPr>
          <w:rFonts w:asciiTheme="majorHAnsi" w:hAnsiTheme="majorHAnsi"/>
        </w:rPr>
        <w:t xml:space="preserve">Hütten, </w:t>
      </w:r>
      <w:r w:rsidR="009D108F">
        <w:rPr>
          <w:rFonts w:asciiTheme="majorHAnsi" w:hAnsiTheme="majorHAnsi"/>
        </w:rPr>
        <w:t xml:space="preserve">stattlichen </w:t>
      </w:r>
      <w:r w:rsidRPr="007101E1">
        <w:rPr>
          <w:rFonts w:asciiTheme="majorHAnsi" w:hAnsiTheme="majorHAnsi"/>
        </w:rPr>
        <w:t xml:space="preserve">Villen, </w:t>
      </w:r>
      <w:r w:rsidR="009D108F">
        <w:rPr>
          <w:rFonts w:asciiTheme="majorHAnsi" w:hAnsiTheme="majorHAnsi"/>
        </w:rPr>
        <w:t xml:space="preserve">bunten </w:t>
      </w:r>
      <w:r w:rsidRPr="007101E1">
        <w:rPr>
          <w:rFonts w:asciiTheme="majorHAnsi" w:hAnsiTheme="majorHAnsi"/>
        </w:rPr>
        <w:t>Hausbooten, Wasserflugzeugen und dem hervorragenden Zugang zum Great Slave Lake ist</w:t>
      </w:r>
      <w:r w:rsidR="002329C1">
        <w:rPr>
          <w:rFonts w:asciiTheme="majorHAnsi" w:hAnsiTheme="majorHAnsi"/>
        </w:rPr>
        <w:t xml:space="preserve"> die</w:t>
      </w:r>
      <w:r w:rsidRPr="007101E1">
        <w:rPr>
          <w:rFonts w:asciiTheme="majorHAnsi" w:hAnsiTheme="majorHAnsi"/>
        </w:rPr>
        <w:t xml:space="preserve"> </w:t>
      </w:r>
      <w:r w:rsidR="002329C1" w:rsidRPr="007101E1">
        <w:rPr>
          <w:rFonts w:asciiTheme="majorHAnsi" w:hAnsiTheme="majorHAnsi"/>
          <w:b/>
        </w:rPr>
        <w:t>Old Town</w:t>
      </w:r>
      <w:r w:rsidR="002329C1">
        <w:rPr>
          <w:rFonts w:asciiTheme="majorHAnsi" w:hAnsiTheme="majorHAnsi"/>
        </w:rPr>
        <w:t xml:space="preserve"> </w:t>
      </w:r>
      <w:r w:rsidRPr="007101E1">
        <w:rPr>
          <w:rFonts w:asciiTheme="majorHAnsi" w:hAnsiTheme="majorHAnsi"/>
        </w:rPr>
        <w:t xml:space="preserve">vielleicht das interessanteste </w:t>
      </w:r>
      <w:r>
        <w:rPr>
          <w:rFonts w:asciiTheme="majorHAnsi" w:hAnsiTheme="majorHAnsi"/>
        </w:rPr>
        <w:t>Stadtv</w:t>
      </w:r>
      <w:r w:rsidRPr="007101E1">
        <w:rPr>
          <w:rFonts w:asciiTheme="majorHAnsi" w:hAnsiTheme="majorHAnsi"/>
        </w:rPr>
        <w:t>iertel in ganz Kanada.</w:t>
      </w:r>
      <w:r>
        <w:rPr>
          <w:rFonts w:asciiTheme="majorHAnsi" w:hAnsiTheme="majorHAnsi"/>
        </w:rPr>
        <w:t xml:space="preserve"> Frech ragt sie </w:t>
      </w:r>
      <w:r w:rsidRPr="007101E1">
        <w:rPr>
          <w:rFonts w:asciiTheme="majorHAnsi" w:hAnsiTheme="majorHAnsi"/>
        </w:rPr>
        <w:t xml:space="preserve">aus den Felsnasen über </w:t>
      </w:r>
      <w:r>
        <w:rPr>
          <w:rFonts w:asciiTheme="majorHAnsi" w:hAnsiTheme="majorHAnsi"/>
        </w:rPr>
        <w:t xml:space="preserve">der </w:t>
      </w:r>
      <w:proofErr w:type="spellStart"/>
      <w:r>
        <w:rPr>
          <w:rFonts w:asciiTheme="majorHAnsi" w:hAnsiTheme="majorHAnsi"/>
        </w:rPr>
        <w:t>Yellowkife</w:t>
      </w:r>
      <w:proofErr w:type="spellEnd"/>
      <w:r>
        <w:rPr>
          <w:rFonts w:asciiTheme="majorHAnsi" w:hAnsiTheme="majorHAnsi"/>
        </w:rPr>
        <w:t xml:space="preserve"> Bay</w:t>
      </w:r>
      <w:r w:rsidRPr="007101E1">
        <w:rPr>
          <w:rFonts w:asciiTheme="majorHAnsi" w:hAnsiTheme="majorHAnsi"/>
        </w:rPr>
        <w:t xml:space="preserve"> hervor und war einst der Ursprung des Goldrausches in den Northwest Territories.</w:t>
      </w:r>
      <w:r w:rsidRPr="009D108F">
        <w:rPr>
          <w:rFonts w:asciiTheme="majorHAnsi" w:hAnsiTheme="majorHAnsi"/>
        </w:rPr>
        <w:t xml:space="preserve"> </w:t>
      </w:r>
      <w:r w:rsidR="002329C1">
        <w:rPr>
          <w:rFonts w:asciiTheme="majorHAnsi" w:hAnsiTheme="majorHAnsi"/>
        </w:rPr>
        <w:t>In der Altstadt</w:t>
      </w:r>
      <w:r w:rsidRPr="009D108F">
        <w:rPr>
          <w:rFonts w:asciiTheme="majorHAnsi" w:hAnsiTheme="majorHAnsi"/>
        </w:rPr>
        <w:t xml:space="preserve"> </w:t>
      </w:r>
      <w:r>
        <w:rPr>
          <w:rFonts w:asciiTheme="majorHAnsi" w:hAnsiTheme="majorHAnsi"/>
        </w:rPr>
        <w:t>tummeln sich</w:t>
      </w:r>
      <w:r w:rsidRPr="007101E1">
        <w:rPr>
          <w:rFonts w:asciiTheme="majorHAnsi" w:hAnsiTheme="majorHAnsi"/>
        </w:rPr>
        <w:t xml:space="preserve"> das ganze Jahr über Besucher und Einheimische</w:t>
      </w:r>
      <w:r>
        <w:rPr>
          <w:rFonts w:asciiTheme="majorHAnsi" w:hAnsiTheme="majorHAnsi"/>
        </w:rPr>
        <w:t xml:space="preserve">, </w:t>
      </w:r>
      <w:r w:rsidRPr="007101E1">
        <w:rPr>
          <w:rFonts w:asciiTheme="majorHAnsi" w:hAnsiTheme="majorHAnsi"/>
        </w:rPr>
        <w:t xml:space="preserve">aber um </w:t>
      </w:r>
      <w:r w:rsidR="002329C1">
        <w:rPr>
          <w:rFonts w:asciiTheme="majorHAnsi" w:hAnsiTheme="majorHAnsi"/>
        </w:rPr>
        <w:t>sie</w:t>
      </w:r>
      <w:r w:rsidRPr="007101E1">
        <w:rPr>
          <w:rFonts w:asciiTheme="majorHAnsi" w:hAnsiTheme="majorHAnsi"/>
        </w:rPr>
        <w:t xml:space="preserve"> von ihrer </w:t>
      </w:r>
      <w:r w:rsidR="002329C1">
        <w:rPr>
          <w:rFonts w:asciiTheme="majorHAnsi" w:hAnsiTheme="majorHAnsi"/>
        </w:rPr>
        <w:t>lebhaftesten</w:t>
      </w:r>
      <w:r w:rsidRPr="007101E1">
        <w:rPr>
          <w:rFonts w:asciiTheme="majorHAnsi" w:hAnsiTheme="majorHAnsi"/>
        </w:rPr>
        <w:t xml:space="preserve"> Seite </w:t>
      </w:r>
      <w:r w:rsidR="002329C1">
        <w:rPr>
          <w:rFonts w:asciiTheme="majorHAnsi" w:hAnsiTheme="majorHAnsi"/>
        </w:rPr>
        <w:t>kennenzulernen</w:t>
      </w:r>
      <w:r w:rsidRPr="007101E1">
        <w:rPr>
          <w:rFonts w:asciiTheme="majorHAnsi" w:hAnsiTheme="majorHAnsi"/>
        </w:rPr>
        <w:t>, sollten Sie</w:t>
      </w:r>
      <w:r>
        <w:rPr>
          <w:rFonts w:asciiTheme="majorHAnsi" w:hAnsiTheme="majorHAnsi"/>
        </w:rPr>
        <w:t xml:space="preserve"> sie</w:t>
      </w:r>
      <w:r w:rsidRPr="007101E1">
        <w:rPr>
          <w:rFonts w:asciiTheme="majorHAnsi" w:hAnsiTheme="majorHAnsi"/>
        </w:rPr>
        <w:t xml:space="preserve"> zum jährlichen </w:t>
      </w:r>
      <w:r w:rsidRPr="009D108F">
        <w:rPr>
          <w:rFonts w:asciiTheme="majorHAnsi" w:hAnsiTheme="majorHAnsi"/>
          <w:i/>
        </w:rPr>
        <w:t xml:space="preserve">Old Town </w:t>
      </w:r>
      <w:proofErr w:type="spellStart"/>
      <w:r w:rsidRPr="009D108F">
        <w:rPr>
          <w:rFonts w:asciiTheme="majorHAnsi" w:hAnsiTheme="majorHAnsi"/>
          <w:i/>
        </w:rPr>
        <w:t>Ramble</w:t>
      </w:r>
      <w:proofErr w:type="spellEnd"/>
      <w:r w:rsidRPr="009D108F">
        <w:rPr>
          <w:rFonts w:asciiTheme="majorHAnsi" w:hAnsiTheme="majorHAnsi"/>
          <w:i/>
        </w:rPr>
        <w:t xml:space="preserve"> &amp; Ride</w:t>
      </w:r>
      <w:r w:rsidR="009D108F">
        <w:rPr>
          <w:rFonts w:asciiTheme="majorHAnsi" w:hAnsiTheme="majorHAnsi"/>
        </w:rPr>
        <w:t xml:space="preserve"> besuchen</w:t>
      </w:r>
      <w:r w:rsidRPr="007101E1">
        <w:rPr>
          <w:rFonts w:asciiTheme="majorHAnsi" w:hAnsiTheme="majorHAnsi"/>
        </w:rPr>
        <w:t xml:space="preserve">, der jedes Jahr am </w:t>
      </w:r>
      <w:r w:rsidR="009D108F">
        <w:rPr>
          <w:rFonts w:asciiTheme="majorHAnsi" w:hAnsiTheme="majorHAnsi"/>
        </w:rPr>
        <w:t>verlängerten Wochenende Anfang</w:t>
      </w:r>
      <w:r w:rsidRPr="007101E1">
        <w:rPr>
          <w:rFonts w:asciiTheme="majorHAnsi" w:hAnsiTheme="majorHAnsi"/>
        </w:rPr>
        <w:t xml:space="preserve"> August stattfindet</w:t>
      </w:r>
      <w:r w:rsidR="009D108F">
        <w:rPr>
          <w:rFonts w:asciiTheme="majorHAnsi" w:hAnsiTheme="majorHAnsi"/>
        </w:rPr>
        <w:t xml:space="preserve"> (Civic Day).</w:t>
      </w:r>
    </w:p>
    <w:p w:rsidR="009D108F" w:rsidRDefault="009D108F" w:rsidP="009D108F">
      <w:pPr>
        <w:spacing w:after="120" w:line="276" w:lineRule="auto"/>
        <w:ind w:left="703" w:hanging="703"/>
        <w:rPr>
          <w:rFonts w:ascii="Calibri" w:hAnsi="Calibri"/>
          <w:bCs/>
        </w:rPr>
      </w:pPr>
      <w:r>
        <w:rPr>
          <w:rFonts w:asciiTheme="majorHAnsi" w:hAnsiTheme="majorHAnsi"/>
        </w:rPr>
        <w:tab/>
        <w:t xml:space="preserve">Für das leibliche Wohl sorgt ein Lunch-Stopp im historischen </w:t>
      </w:r>
      <w:proofErr w:type="spellStart"/>
      <w:r w:rsidRPr="002D223D">
        <w:rPr>
          <w:rFonts w:asciiTheme="majorHAnsi" w:hAnsiTheme="majorHAnsi"/>
          <w:b/>
        </w:rPr>
        <w:t>Wildcat</w:t>
      </w:r>
      <w:proofErr w:type="spellEnd"/>
      <w:r w:rsidRPr="002D223D">
        <w:rPr>
          <w:rFonts w:asciiTheme="majorHAnsi" w:hAnsiTheme="majorHAnsi"/>
          <w:b/>
        </w:rPr>
        <w:t xml:space="preserve"> Café</w:t>
      </w:r>
      <w:r>
        <w:rPr>
          <w:rFonts w:asciiTheme="majorHAnsi" w:hAnsiTheme="majorHAnsi"/>
        </w:rPr>
        <w:t xml:space="preserve">. </w:t>
      </w:r>
      <w:r w:rsidRPr="00285BB1">
        <w:rPr>
          <w:rFonts w:ascii="Calibri" w:hAnsi="Calibri"/>
          <w:bCs/>
        </w:rPr>
        <w:t xml:space="preserve">Das beliebte Sommerlokal ist in einer alten Blockhütte untergebracht, die an </w:t>
      </w:r>
      <w:r>
        <w:rPr>
          <w:rFonts w:ascii="Calibri" w:hAnsi="Calibri"/>
          <w:bCs/>
        </w:rPr>
        <w:t>Yellowknifes</w:t>
      </w:r>
      <w:r w:rsidRPr="00285BB1">
        <w:rPr>
          <w:rFonts w:ascii="Calibri" w:hAnsi="Calibri"/>
          <w:bCs/>
        </w:rPr>
        <w:t xml:space="preserve"> </w:t>
      </w:r>
      <w:r>
        <w:rPr>
          <w:rFonts w:ascii="Calibri" w:hAnsi="Calibri"/>
          <w:bCs/>
        </w:rPr>
        <w:t>Gol</w:t>
      </w:r>
      <w:r w:rsidRPr="00285BB1">
        <w:rPr>
          <w:rFonts w:ascii="Calibri" w:hAnsi="Calibri"/>
          <w:bCs/>
        </w:rPr>
        <w:t xml:space="preserve">dgräberstimmung der </w:t>
      </w:r>
      <w:r>
        <w:rPr>
          <w:rFonts w:ascii="Calibri" w:hAnsi="Calibri"/>
          <w:bCs/>
        </w:rPr>
        <w:t>19</w:t>
      </w:r>
      <w:r w:rsidRPr="00285BB1">
        <w:rPr>
          <w:rFonts w:ascii="Calibri" w:hAnsi="Calibri"/>
          <w:bCs/>
        </w:rPr>
        <w:t xml:space="preserve">30er Jahre erinnert. Als ältestes Restaurant der Stadt – es </w:t>
      </w:r>
      <w:r w:rsidRPr="00285BB1">
        <w:rPr>
          <w:rFonts w:ascii="Calibri" w:hAnsi="Calibri"/>
          <w:bCs/>
        </w:rPr>
        <w:lastRenderedPageBreak/>
        <w:t xml:space="preserve">stammt aus dem Jahr 1937 </w:t>
      </w:r>
      <w:r w:rsidR="004C5CC9" w:rsidRPr="00285BB1">
        <w:rPr>
          <w:rFonts w:ascii="Calibri" w:hAnsi="Calibri"/>
          <w:bCs/>
        </w:rPr>
        <w:t xml:space="preserve">– </w:t>
      </w:r>
      <w:r w:rsidRPr="00285BB1">
        <w:rPr>
          <w:rFonts w:ascii="Calibri" w:hAnsi="Calibri"/>
          <w:bCs/>
        </w:rPr>
        <w:t xml:space="preserve">hat es bewegende Jahrzehnte hinter sich. Unter der Führung des </w:t>
      </w:r>
      <w:proofErr w:type="spellStart"/>
      <w:r w:rsidRPr="00285BB1">
        <w:rPr>
          <w:rFonts w:ascii="Calibri" w:hAnsi="Calibri"/>
          <w:bCs/>
        </w:rPr>
        <w:t>Wildcat</w:t>
      </w:r>
      <w:proofErr w:type="spellEnd"/>
      <w:r w:rsidRPr="00285BB1">
        <w:rPr>
          <w:rFonts w:ascii="Calibri" w:hAnsi="Calibri"/>
          <w:bCs/>
        </w:rPr>
        <w:t xml:space="preserve"> Café Advisory </w:t>
      </w:r>
      <w:proofErr w:type="spellStart"/>
      <w:r w:rsidRPr="00285BB1">
        <w:rPr>
          <w:rFonts w:ascii="Calibri" w:hAnsi="Calibri"/>
          <w:bCs/>
        </w:rPr>
        <w:t>Committees</w:t>
      </w:r>
      <w:proofErr w:type="spellEnd"/>
      <w:r w:rsidRPr="00285BB1">
        <w:rPr>
          <w:rFonts w:ascii="Calibri" w:hAnsi="Calibri"/>
          <w:bCs/>
        </w:rPr>
        <w:t xml:space="preserve"> ist das Café heute eine der wichtigsten Touristenattraktionen </w:t>
      </w:r>
      <w:r>
        <w:rPr>
          <w:rFonts w:ascii="Calibri" w:hAnsi="Calibri"/>
          <w:bCs/>
        </w:rPr>
        <w:t>Yellowknifes</w:t>
      </w:r>
      <w:r w:rsidRPr="00285BB1">
        <w:rPr>
          <w:rFonts w:ascii="Calibri" w:hAnsi="Calibri"/>
          <w:bCs/>
        </w:rPr>
        <w:t xml:space="preserve">. Mit seinen leckeren Gerichten aus lokalen Zutaten ist das Restaurant nicht nur </w:t>
      </w:r>
      <w:r w:rsidR="002D223D" w:rsidRPr="00285BB1">
        <w:rPr>
          <w:rFonts w:ascii="Calibri" w:hAnsi="Calibri"/>
          <w:bCs/>
        </w:rPr>
        <w:t>historisch,</w:t>
      </w:r>
      <w:r w:rsidRPr="00285BB1">
        <w:rPr>
          <w:rFonts w:ascii="Calibri" w:hAnsi="Calibri"/>
          <w:bCs/>
        </w:rPr>
        <w:t xml:space="preserve"> sondern auch kulinarisch ein echt</w:t>
      </w:r>
      <w:r w:rsidR="002D223D">
        <w:rPr>
          <w:rFonts w:ascii="Calibri" w:hAnsi="Calibri"/>
          <w:bCs/>
        </w:rPr>
        <w:t>es Highlight</w:t>
      </w:r>
      <w:r w:rsidRPr="00285BB1">
        <w:rPr>
          <w:rFonts w:ascii="Calibri" w:hAnsi="Calibri"/>
          <w:bCs/>
        </w:rPr>
        <w:t>!</w:t>
      </w:r>
    </w:p>
    <w:p w:rsidR="002D223D" w:rsidRDefault="002D223D" w:rsidP="002D223D">
      <w:pPr>
        <w:spacing w:after="120" w:line="276" w:lineRule="auto"/>
        <w:ind w:left="703" w:hanging="703"/>
        <w:rPr>
          <w:rFonts w:ascii="Calibri" w:hAnsi="Calibri"/>
          <w:bCs/>
        </w:rPr>
      </w:pPr>
      <w:r>
        <w:rPr>
          <w:rFonts w:ascii="Calibri" w:hAnsi="Calibri"/>
          <w:bCs/>
        </w:rPr>
        <w:tab/>
        <w:t xml:space="preserve">Frisch gestärkt steht am Nachmittag </w:t>
      </w:r>
      <w:r w:rsidR="008C3235">
        <w:rPr>
          <w:rFonts w:ascii="Calibri" w:hAnsi="Calibri"/>
          <w:bCs/>
        </w:rPr>
        <w:t xml:space="preserve">zunächst am </w:t>
      </w:r>
      <w:r w:rsidR="008C3235" w:rsidRPr="008C3235">
        <w:rPr>
          <w:rFonts w:ascii="Calibri" w:hAnsi="Calibri"/>
          <w:b/>
          <w:bCs/>
        </w:rPr>
        <w:t xml:space="preserve">Bush </w:t>
      </w:r>
      <w:proofErr w:type="spellStart"/>
      <w:r w:rsidR="008C3235" w:rsidRPr="008C3235">
        <w:rPr>
          <w:rFonts w:ascii="Calibri" w:hAnsi="Calibri"/>
          <w:b/>
          <w:bCs/>
        </w:rPr>
        <w:t>Pilot’s</w:t>
      </w:r>
      <w:proofErr w:type="spellEnd"/>
      <w:r w:rsidR="008C3235" w:rsidRPr="008C3235">
        <w:rPr>
          <w:rFonts w:ascii="Calibri" w:hAnsi="Calibri"/>
          <w:b/>
          <w:bCs/>
        </w:rPr>
        <w:t xml:space="preserve"> Monument</w:t>
      </w:r>
      <w:r w:rsidR="008C3235">
        <w:rPr>
          <w:rFonts w:ascii="Calibri" w:hAnsi="Calibri"/>
          <w:bCs/>
        </w:rPr>
        <w:t xml:space="preserve"> ein einzigartiger Panoramablick auf dem Programm. </w:t>
      </w:r>
      <w:r w:rsidRPr="002D223D">
        <w:rPr>
          <w:rFonts w:ascii="Calibri" w:hAnsi="Calibri"/>
          <w:bCs/>
        </w:rPr>
        <w:t>Der beliebteste Aussichtspunkt</w:t>
      </w:r>
      <w:r w:rsidR="008C3235">
        <w:rPr>
          <w:rFonts w:ascii="Calibri" w:hAnsi="Calibri"/>
          <w:bCs/>
        </w:rPr>
        <w:t xml:space="preserve"> Yellowknifes </w:t>
      </w:r>
      <w:r w:rsidRPr="002D223D">
        <w:rPr>
          <w:rFonts w:ascii="Calibri" w:hAnsi="Calibri"/>
          <w:bCs/>
        </w:rPr>
        <w:t xml:space="preserve">erhebt sich über der </w:t>
      </w:r>
      <w:r w:rsidR="008C3235">
        <w:rPr>
          <w:rFonts w:ascii="Calibri" w:hAnsi="Calibri"/>
          <w:bCs/>
        </w:rPr>
        <w:t>Old Town</w:t>
      </w:r>
      <w:r w:rsidRPr="002D223D">
        <w:rPr>
          <w:rFonts w:ascii="Calibri" w:hAnsi="Calibri"/>
          <w:bCs/>
        </w:rPr>
        <w:t xml:space="preserve"> und bietet einen atemberaubenden Blick über den Great Slave Lake, die Back Bay und die nördlichen Ausläufer der Stadt. Das Denkmal befindet sich hoch oben auf "The Rock" und ist über eine Wendeltreppe zu erreichen. Es ist den Buschpiloten und Ingenieuren gewidmet, die ihr Leben beim Fliegen in der Wildnis der Northwest Territories verloren. Das Denkmal erfüllt auch einen praktischen Zweck: Wenn das Licht auf der Spitze des Turms blinkt, werden Bewohner und Besucher gewarnt, dass Wasser</w:t>
      </w:r>
      <w:r w:rsidR="004C5CC9">
        <w:rPr>
          <w:rFonts w:ascii="Calibri" w:hAnsi="Calibri"/>
          <w:bCs/>
        </w:rPr>
        <w:t>-</w:t>
      </w:r>
      <w:r w:rsidRPr="002D223D">
        <w:rPr>
          <w:rFonts w:ascii="Calibri" w:hAnsi="Calibri"/>
          <w:bCs/>
        </w:rPr>
        <w:t xml:space="preserve"> oder Skiflugzeuge in der nahen Yellowknife Bay aktiv sind.</w:t>
      </w:r>
    </w:p>
    <w:p w:rsidR="008C3235" w:rsidRDefault="008C3235" w:rsidP="002D223D">
      <w:pPr>
        <w:spacing w:after="120" w:line="276" w:lineRule="auto"/>
        <w:ind w:left="703" w:hanging="703"/>
        <w:rPr>
          <w:rFonts w:ascii="Calibri" w:hAnsi="Calibri"/>
          <w:bCs/>
        </w:rPr>
      </w:pPr>
      <w:r>
        <w:rPr>
          <w:rFonts w:ascii="Calibri" w:hAnsi="Calibri"/>
          <w:bCs/>
        </w:rPr>
        <w:tab/>
      </w:r>
      <w:r w:rsidRPr="008C3235">
        <w:rPr>
          <w:rFonts w:ascii="Calibri" w:hAnsi="Calibri"/>
          <w:bCs/>
        </w:rPr>
        <w:t>D</w:t>
      </w:r>
      <w:r>
        <w:rPr>
          <w:rFonts w:ascii="Calibri" w:hAnsi="Calibri"/>
          <w:bCs/>
        </w:rPr>
        <w:t>as glitzernde Wasser des</w:t>
      </w:r>
      <w:r w:rsidRPr="008C3235">
        <w:rPr>
          <w:rFonts w:ascii="Calibri" w:hAnsi="Calibri"/>
          <w:bCs/>
        </w:rPr>
        <w:t xml:space="preserve"> Great Slave Lake sieht einladend aus, oder? Mieten Sie</w:t>
      </w:r>
      <w:r>
        <w:rPr>
          <w:rFonts w:ascii="Calibri" w:hAnsi="Calibri"/>
          <w:bCs/>
        </w:rPr>
        <w:t xml:space="preserve"> für den restlichen Nachmittag</w:t>
      </w:r>
      <w:r w:rsidRPr="008C3235">
        <w:rPr>
          <w:rFonts w:ascii="Calibri" w:hAnsi="Calibri"/>
          <w:bCs/>
        </w:rPr>
        <w:t xml:space="preserve"> ein Kanu oder </w:t>
      </w:r>
      <w:proofErr w:type="spellStart"/>
      <w:r w:rsidRPr="008C3235">
        <w:rPr>
          <w:rFonts w:ascii="Calibri" w:hAnsi="Calibri"/>
          <w:bCs/>
        </w:rPr>
        <w:t>Paddleboard</w:t>
      </w:r>
      <w:proofErr w:type="spellEnd"/>
      <w:r>
        <w:rPr>
          <w:rFonts w:ascii="Calibri" w:hAnsi="Calibri"/>
          <w:bCs/>
        </w:rPr>
        <w:t xml:space="preserve"> (z.B. </w:t>
      </w:r>
      <w:r w:rsidRPr="008C3235">
        <w:rPr>
          <w:rFonts w:ascii="Calibri" w:hAnsi="Calibri"/>
          <w:bCs/>
        </w:rPr>
        <w:t xml:space="preserve">bei </w:t>
      </w:r>
      <w:hyperlink r:id="rId7" w:history="1">
        <w:r w:rsidRPr="008C3235">
          <w:rPr>
            <w:rStyle w:val="Hyperlink"/>
            <w:rFonts w:ascii="Calibri" w:hAnsi="Calibri"/>
            <w:bCs/>
          </w:rPr>
          <w:t>Narwal Northern Adventures</w:t>
        </w:r>
      </w:hyperlink>
      <w:r w:rsidRPr="008C3235">
        <w:rPr>
          <w:rFonts w:ascii="Calibri" w:hAnsi="Calibri"/>
          <w:bCs/>
        </w:rPr>
        <w:t xml:space="preserve"> oder </w:t>
      </w:r>
      <w:hyperlink r:id="rId8" w:history="1">
        <w:r w:rsidRPr="008C3235">
          <w:rPr>
            <w:rStyle w:val="Hyperlink"/>
            <w:rFonts w:ascii="Calibri" w:hAnsi="Calibri"/>
            <w:bCs/>
          </w:rPr>
          <w:t>Old Town Paddle</w:t>
        </w:r>
      </w:hyperlink>
      <w:r>
        <w:rPr>
          <w:rFonts w:ascii="Calibri" w:hAnsi="Calibri"/>
          <w:bCs/>
        </w:rPr>
        <w:t>) und u</w:t>
      </w:r>
      <w:r w:rsidRPr="008C3235">
        <w:rPr>
          <w:rFonts w:ascii="Calibri" w:hAnsi="Calibri"/>
          <w:bCs/>
        </w:rPr>
        <w:t xml:space="preserve">mrunden Sie </w:t>
      </w:r>
      <w:r>
        <w:rPr>
          <w:rFonts w:ascii="Calibri" w:hAnsi="Calibri"/>
          <w:bCs/>
        </w:rPr>
        <w:t xml:space="preserve">die kleinen Inseln </w:t>
      </w:r>
      <w:r w:rsidRPr="008C3235">
        <w:rPr>
          <w:rFonts w:ascii="Calibri" w:hAnsi="Calibri"/>
          <w:bCs/>
        </w:rPr>
        <w:t>Latham</w:t>
      </w:r>
      <w:r>
        <w:rPr>
          <w:rFonts w:ascii="Calibri" w:hAnsi="Calibri"/>
          <w:bCs/>
        </w:rPr>
        <w:t xml:space="preserve"> und </w:t>
      </w:r>
      <w:proofErr w:type="spellStart"/>
      <w:r>
        <w:rPr>
          <w:rFonts w:ascii="Calibri" w:hAnsi="Calibri"/>
          <w:bCs/>
        </w:rPr>
        <w:t>Joliffe</w:t>
      </w:r>
      <w:proofErr w:type="spellEnd"/>
      <w:r w:rsidRPr="008C3235">
        <w:rPr>
          <w:rFonts w:ascii="Calibri" w:hAnsi="Calibri"/>
          <w:bCs/>
        </w:rPr>
        <w:t xml:space="preserve"> Island</w:t>
      </w:r>
      <w:r w:rsidR="002329C1">
        <w:rPr>
          <w:rFonts w:ascii="Calibri" w:hAnsi="Calibri"/>
          <w:bCs/>
        </w:rPr>
        <w:t xml:space="preserve">, um </w:t>
      </w:r>
      <w:r w:rsidRPr="008C3235">
        <w:rPr>
          <w:rFonts w:ascii="Calibri" w:hAnsi="Calibri"/>
          <w:bCs/>
        </w:rPr>
        <w:t>die Hütten, Villen, Wasserflugzeuge und Hausboote</w:t>
      </w:r>
      <w:r>
        <w:rPr>
          <w:rFonts w:ascii="Calibri" w:hAnsi="Calibri"/>
          <w:bCs/>
        </w:rPr>
        <w:t xml:space="preserve"> in der Yellowknife Bay</w:t>
      </w:r>
      <w:r w:rsidR="002329C1">
        <w:rPr>
          <w:rFonts w:ascii="Calibri" w:hAnsi="Calibri"/>
          <w:bCs/>
        </w:rPr>
        <w:t xml:space="preserve"> zu bestaunen.</w:t>
      </w:r>
    </w:p>
    <w:p w:rsidR="008C3235" w:rsidRDefault="008C3235" w:rsidP="002D223D">
      <w:pPr>
        <w:spacing w:after="120" w:line="276" w:lineRule="auto"/>
        <w:ind w:left="703" w:hanging="703"/>
        <w:rPr>
          <w:rFonts w:ascii="Calibri" w:hAnsi="Calibri"/>
          <w:bCs/>
        </w:rPr>
      </w:pPr>
      <w:r>
        <w:rPr>
          <w:rFonts w:ascii="Calibri" w:hAnsi="Calibri"/>
          <w:bCs/>
        </w:rPr>
        <w:tab/>
      </w:r>
      <w:r w:rsidR="002329C1">
        <w:rPr>
          <w:rFonts w:ascii="Calibri" w:hAnsi="Calibri"/>
          <w:bCs/>
        </w:rPr>
        <w:t xml:space="preserve">Zurück an Land </w:t>
      </w:r>
      <w:r>
        <w:rPr>
          <w:rFonts w:ascii="Calibri" w:hAnsi="Calibri"/>
          <w:bCs/>
        </w:rPr>
        <w:t>dürfen Sie sich dann auf ein</w:t>
      </w:r>
      <w:r w:rsidR="00A76AB1">
        <w:rPr>
          <w:rFonts w:ascii="Calibri" w:hAnsi="Calibri"/>
          <w:bCs/>
        </w:rPr>
        <w:t xml:space="preserve"> wohlverdientes </w:t>
      </w:r>
      <w:r>
        <w:rPr>
          <w:rFonts w:ascii="Calibri" w:hAnsi="Calibri"/>
          <w:bCs/>
        </w:rPr>
        <w:t xml:space="preserve">Abendessen auf der schönen Außenterrasse von </w:t>
      </w:r>
      <w:hyperlink r:id="rId9" w:history="1">
        <w:r w:rsidRPr="00A76AB1">
          <w:rPr>
            <w:rStyle w:val="Hyperlink"/>
            <w:rFonts w:ascii="Calibri" w:hAnsi="Calibri"/>
            <w:bCs/>
          </w:rPr>
          <w:t xml:space="preserve">The </w:t>
        </w:r>
        <w:proofErr w:type="spellStart"/>
        <w:r w:rsidRPr="00A76AB1">
          <w:rPr>
            <w:rStyle w:val="Hyperlink"/>
            <w:rFonts w:ascii="Calibri" w:hAnsi="Calibri"/>
            <w:bCs/>
          </w:rPr>
          <w:t>Woodyard</w:t>
        </w:r>
        <w:proofErr w:type="spellEnd"/>
      </w:hyperlink>
      <w:r>
        <w:rPr>
          <w:rFonts w:ascii="Calibri" w:hAnsi="Calibri"/>
          <w:bCs/>
        </w:rPr>
        <w:t xml:space="preserve"> freuen. Das coole </w:t>
      </w:r>
      <w:proofErr w:type="spellStart"/>
      <w:r>
        <w:rPr>
          <w:rFonts w:ascii="Calibri" w:hAnsi="Calibri"/>
          <w:bCs/>
        </w:rPr>
        <w:t>Brew</w:t>
      </w:r>
      <w:proofErr w:type="spellEnd"/>
      <w:r>
        <w:rPr>
          <w:rFonts w:ascii="Calibri" w:hAnsi="Calibri"/>
          <w:bCs/>
        </w:rPr>
        <w:t xml:space="preserve"> Pub in der Old Town bietet nicht nur </w:t>
      </w:r>
      <w:r w:rsidR="00A76AB1">
        <w:rPr>
          <w:rFonts w:ascii="Calibri" w:hAnsi="Calibri"/>
          <w:bCs/>
        </w:rPr>
        <w:t>leckeres</w:t>
      </w:r>
      <w:r>
        <w:rPr>
          <w:rFonts w:ascii="Calibri" w:hAnsi="Calibri"/>
          <w:bCs/>
        </w:rPr>
        <w:t xml:space="preserve"> Essen, sondern auch selbst gebrautes Bier aus lokalen Zutaten. </w:t>
      </w:r>
    </w:p>
    <w:p w:rsidR="00A76AB1" w:rsidRPr="00587BF9" w:rsidRDefault="002329C1" w:rsidP="00A76AB1">
      <w:pPr>
        <w:spacing w:after="120" w:line="276" w:lineRule="auto"/>
        <w:ind w:left="703"/>
        <w:rPr>
          <w:rFonts w:asciiTheme="majorHAnsi" w:hAnsiTheme="majorHAnsi" w:cstheme="majorHAnsi"/>
          <w:bCs/>
        </w:rPr>
      </w:pPr>
      <w:r>
        <w:rPr>
          <w:rFonts w:asciiTheme="majorHAnsi" w:hAnsiTheme="majorHAnsi" w:cstheme="majorHAnsi"/>
          <w:bCs/>
        </w:rPr>
        <w:t>Immer noch nicht müde</w:t>
      </w:r>
      <w:r w:rsidR="00A76AB1" w:rsidRPr="00587BF9">
        <w:rPr>
          <w:rFonts w:asciiTheme="majorHAnsi" w:hAnsiTheme="majorHAnsi" w:cstheme="majorHAnsi"/>
          <w:bCs/>
        </w:rPr>
        <w:t xml:space="preserve">? Im berühmtesten Saloon des Nordens, dem </w:t>
      </w:r>
      <w:r w:rsidR="00A76AB1" w:rsidRPr="002329C1">
        <w:rPr>
          <w:rFonts w:asciiTheme="majorHAnsi" w:hAnsiTheme="majorHAnsi" w:cstheme="majorHAnsi"/>
          <w:b/>
          <w:bCs/>
        </w:rPr>
        <w:t>Gold Range</w:t>
      </w:r>
      <w:r w:rsidR="00A76AB1" w:rsidRPr="00587BF9">
        <w:rPr>
          <w:rFonts w:asciiTheme="majorHAnsi" w:hAnsiTheme="majorHAnsi" w:cstheme="majorHAnsi"/>
          <w:bCs/>
        </w:rPr>
        <w:t xml:space="preserve">, kann man bis spät in die Nacht den Geist des Nordens erleben. Im </w:t>
      </w:r>
      <w:proofErr w:type="spellStart"/>
      <w:r w:rsidR="00A76AB1" w:rsidRPr="00587BF9">
        <w:rPr>
          <w:rFonts w:asciiTheme="majorHAnsi" w:hAnsiTheme="majorHAnsi" w:cstheme="majorHAnsi"/>
          <w:bCs/>
        </w:rPr>
        <w:t>Two</w:t>
      </w:r>
      <w:proofErr w:type="spellEnd"/>
      <w:r w:rsidR="00A76AB1" w:rsidRPr="00587BF9">
        <w:rPr>
          <w:rFonts w:asciiTheme="majorHAnsi" w:hAnsiTheme="majorHAnsi" w:cstheme="majorHAnsi"/>
          <w:bCs/>
        </w:rPr>
        <w:t xml:space="preserve"> </w:t>
      </w:r>
      <w:proofErr w:type="spellStart"/>
      <w:r w:rsidR="00A76AB1" w:rsidRPr="00587BF9">
        <w:rPr>
          <w:rFonts w:asciiTheme="majorHAnsi" w:hAnsiTheme="majorHAnsi" w:cstheme="majorHAnsi"/>
          <w:bCs/>
        </w:rPr>
        <w:t>Step</w:t>
      </w:r>
      <w:proofErr w:type="spellEnd"/>
      <w:r w:rsidR="00A76AB1" w:rsidRPr="00587BF9">
        <w:rPr>
          <w:rFonts w:asciiTheme="majorHAnsi" w:hAnsiTheme="majorHAnsi" w:cstheme="majorHAnsi"/>
          <w:bCs/>
        </w:rPr>
        <w:t xml:space="preserve"> wird hier eine flotte Sohle aufs Parkett gelegt</w:t>
      </w:r>
      <w:r>
        <w:rPr>
          <w:rFonts w:asciiTheme="majorHAnsi" w:hAnsiTheme="majorHAnsi" w:cstheme="majorHAnsi"/>
          <w:bCs/>
        </w:rPr>
        <w:t>. D</w:t>
      </w:r>
      <w:r w:rsidR="00A76AB1" w:rsidRPr="00587BF9">
        <w:rPr>
          <w:rFonts w:asciiTheme="majorHAnsi" w:hAnsiTheme="majorHAnsi" w:cstheme="majorHAnsi"/>
          <w:bCs/>
        </w:rPr>
        <w:t>ie</w:t>
      </w:r>
      <w:r>
        <w:rPr>
          <w:rFonts w:asciiTheme="majorHAnsi" w:hAnsiTheme="majorHAnsi" w:cstheme="majorHAnsi"/>
          <w:bCs/>
        </w:rPr>
        <w:t xml:space="preserve"> illustre Mischung an</w:t>
      </w:r>
      <w:r w:rsidR="00A76AB1" w:rsidRPr="00587BF9">
        <w:rPr>
          <w:rFonts w:asciiTheme="majorHAnsi" w:hAnsiTheme="majorHAnsi" w:cstheme="majorHAnsi"/>
          <w:bCs/>
        </w:rPr>
        <w:t xml:space="preserve"> Gäste</w:t>
      </w:r>
      <w:r>
        <w:rPr>
          <w:rFonts w:asciiTheme="majorHAnsi" w:hAnsiTheme="majorHAnsi" w:cstheme="majorHAnsi"/>
          <w:bCs/>
        </w:rPr>
        <w:t>n</w:t>
      </w:r>
      <w:r w:rsidR="00A76AB1" w:rsidRPr="00587BF9">
        <w:rPr>
          <w:rFonts w:asciiTheme="majorHAnsi" w:hAnsiTheme="majorHAnsi" w:cstheme="majorHAnsi"/>
          <w:bCs/>
        </w:rPr>
        <w:t xml:space="preserve"> reich</w:t>
      </w:r>
      <w:r>
        <w:rPr>
          <w:rFonts w:asciiTheme="majorHAnsi" w:hAnsiTheme="majorHAnsi" w:cstheme="majorHAnsi"/>
          <w:bCs/>
        </w:rPr>
        <w:t>t</w:t>
      </w:r>
      <w:r w:rsidR="00A76AB1" w:rsidRPr="00587BF9">
        <w:rPr>
          <w:rFonts w:asciiTheme="majorHAnsi" w:hAnsiTheme="majorHAnsi" w:cstheme="majorHAnsi"/>
          <w:bCs/>
        </w:rPr>
        <w:t xml:space="preserve"> von politischen Eliten bis hin zu Trappern, die gerade aus der Wildnis zurückgekommen sind. </w:t>
      </w:r>
    </w:p>
    <w:p w:rsidR="008C3235" w:rsidRPr="00587BF9" w:rsidRDefault="002329C1" w:rsidP="004F3B4F">
      <w:pPr>
        <w:spacing w:line="276" w:lineRule="auto"/>
        <w:ind w:left="703"/>
        <w:rPr>
          <w:rFonts w:asciiTheme="majorHAnsi" w:hAnsiTheme="majorHAnsi" w:cstheme="majorHAnsi"/>
          <w:bCs/>
        </w:rPr>
      </w:pPr>
      <w:r>
        <w:rPr>
          <w:rFonts w:asciiTheme="majorHAnsi" w:hAnsiTheme="majorHAnsi" w:cstheme="majorHAnsi"/>
          <w:bCs/>
        </w:rPr>
        <w:t xml:space="preserve">Der erste Tag in Yellowknife neigt sich dem Ende zu. </w:t>
      </w:r>
      <w:r w:rsidR="004F3B4F" w:rsidRPr="00587BF9">
        <w:rPr>
          <w:rFonts w:asciiTheme="majorHAnsi" w:hAnsiTheme="majorHAnsi" w:cstheme="majorHAnsi"/>
          <w:bCs/>
        </w:rPr>
        <w:t xml:space="preserve">Ganz egal ob man sich auf dem </w:t>
      </w:r>
      <w:r w:rsidR="00986445" w:rsidRPr="00587BF9">
        <w:rPr>
          <w:rFonts w:asciiTheme="majorHAnsi" w:hAnsiTheme="majorHAnsi" w:cstheme="majorHAnsi"/>
          <w:bCs/>
        </w:rPr>
        <w:t xml:space="preserve">Campingplatz im </w:t>
      </w:r>
      <w:r w:rsidR="00A76AB1" w:rsidRPr="00A81163">
        <w:rPr>
          <w:rFonts w:asciiTheme="majorHAnsi" w:hAnsiTheme="majorHAnsi" w:cstheme="majorHAnsi"/>
          <w:bCs/>
          <w:i/>
        </w:rPr>
        <w:t>Fred Henne Territorial Park</w:t>
      </w:r>
      <w:r w:rsidR="004F3B4F" w:rsidRPr="00587BF9">
        <w:rPr>
          <w:rFonts w:asciiTheme="majorHAnsi" w:hAnsiTheme="majorHAnsi" w:cstheme="majorHAnsi"/>
          <w:bCs/>
        </w:rPr>
        <w:t>, in einem der</w:t>
      </w:r>
      <w:r w:rsidR="00986445" w:rsidRPr="00587BF9">
        <w:rPr>
          <w:rFonts w:asciiTheme="majorHAnsi" w:hAnsiTheme="majorHAnsi" w:cstheme="majorHAnsi"/>
          <w:bCs/>
        </w:rPr>
        <w:t xml:space="preserve"> Hausboot</w:t>
      </w:r>
      <w:r w:rsidR="004F3B4F" w:rsidRPr="00587BF9">
        <w:rPr>
          <w:rFonts w:asciiTheme="majorHAnsi" w:hAnsiTheme="majorHAnsi" w:cstheme="majorHAnsi"/>
          <w:bCs/>
        </w:rPr>
        <w:t>e</w:t>
      </w:r>
      <w:r w:rsidR="00986445" w:rsidRPr="00587BF9">
        <w:rPr>
          <w:rFonts w:asciiTheme="majorHAnsi" w:hAnsiTheme="majorHAnsi" w:cstheme="majorHAnsi"/>
          <w:bCs/>
        </w:rPr>
        <w:t xml:space="preserve"> </w:t>
      </w:r>
      <w:r w:rsidR="004F3B4F" w:rsidRPr="00587BF9">
        <w:rPr>
          <w:rFonts w:asciiTheme="majorHAnsi" w:hAnsiTheme="majorHAnsi" w:cstheme="majorHAnsi"/>
          <w:bCs/>
        </w:rPr>
        <w:t>von</w:t>
      </w:r>
      <w:r w:rsidR="00986445" w:rsidRPr="00587BF9">
        <w:rPr>
          <w:rFonts w:asciiTheme="majorHAnsi" w:hAnsiTheme="majorHAnsi" w:cstheme="majorHAnsi"/>
          <w:bCs/>
        </w:rPr>
        <w:t xml:space="preserve"> </w:t>
      </w:r>
      <w:r w:rsidR="00A76AB1" w:rsidRPr="00587BF9">
        <w:rPr>
          <w:rFonts w:asciiTheme="majorHAnsi" w:hAnsiTheme="majorHAnsi" w:cstheme="majorHAnsi"/>
          <w:bCs/>
          <w:i/>
        </w:rPr>
        <w:t>Yellowknife Bay Floating B&amp;B</w:t>
      </w:r>
      <w:r w:rsidR="00A76AB1" w:rsidRPr="00587BF9">
        <w:rPr>
          <w:rFonts w:asciiTheme="majorHAnsi" w:hAnsiTheme="majorHAnsi" w:cstheme="majorHAnsi"/>
          <w:bCs/>
        </w:rPr>
        <w:t xml:space="preserve"> oder </w:t>
      </w:r>
      <w:r w:rsidR="004F3B4F" w:rsidRPr="00587BF9">
        <w:rPr>
          <w:rFonts w:asciiTheme="majorHAnsi" w:hAnsiTheme="majorHAnsi" w:cstheme="majorHAnsi"/>
          <w:bCs/>
        </w:rPr>
        <w:t xml:space="preserve">in einer </w:t>
      </w:r>
      <w:r w:rsidR="00A76AB1" w:rsidRPr="00587BF9">
        <w:rPr>
          <w:rFonts w:asciiTheme="majorHAnsi" w:hAnsiTheme="majorHAnsi" w:cstheme="majorHAnsi"/>
          <w:bCs/>
        </w:rPr>
        <w:t>Suit</w:t>
      </w:r>
      <w:r w:rsidR="00986445" w:rsidRPr="00587BF9">
        <w:rPr>
          <w:rFonts w:asciiTheme="majorHAnsi" w:hAnsiTheme="majorHAnsi" w:cstheme="majorHAnsi"/>
          <w:bCs/>
        </w:rPr>
        <w:t>e</w:t>
      </w:r>
      <w:r w:rsidR="00A76AB1" w:rsidRPr="00587BF9">
        <w:rPr>
          <w:rFonts w:asciiTheme="majorHAnsi" w:hAnsiTheme="majorHAnsi" w:cstheme="majorHAnsi"/>
          <w:bCs/>
        </w:rPr>
        <w:t xml:space="preserve"> </w:t>
      </w:r>
      <w:r w:rsidR="004F3B4F" w:rsidRPr="00587BF9">
        <w:rPr>
          <w:rFonts w:asciiTheme="majorHAnsi" w:hAnsiTheme="majorHAnsi" w:cstheme="majorHAnsi"/>
          <w:bCs/>
        </w:rPr>
        <w:t xml:space="preserve">des </w:t>
      </w:r>
      <w:r w:rsidR="00A76AB1" w:rsidRPr="00587BF9">
        <w:rPr>
          <w:rFonts w:asciiTheme="majorHAnsi" w:hAnsiTheme="majorHAnsi" w:cstheme="majorHAnsi"/>
          <w:bCs/>
          <w:i/>
        </w:rPr>
        <w:t>Explorer Hotel</w:t>
      </w:r>
      <w:r w:rsidR="004F3B4F" w:rsidRPr="00587BF9">
        <w:rPr>
          <w:rFonts w:asciiTheme="majorHAnsi" w:hAnsiTheme="majorHAnsi" w:cstheme="majorHAnsi"/>
          <w:bCs/>
          <w:i/>
        </w:rPr>
        <w:t>s</w:t>
      </w:r>
      <w:r w:rsidR="00986445" w:rsidRPr="00587BF9">
        <w:rPr>
          <w:rFonts w:asciiTheme="majorHAnsi" w:hAnsiTheme="majorHAnsi" w:cstheme="majorHAnsi"/>
          <w:bCs/>
        </w:rPr>
        <w:t xml:space="preserve"> mit fantastischen Ausblick auf die Stadt</w:t>
      </w:r>
      <w:r w:rsidR="004F3B4F" w:rsidRPr="00587BF9">
        <w:rPr>
          <w:rFonts w:asciiTheme="majorHAnsi" w:hAnsiTheme="majorHAnsi" w:cstheme="majorHAnsi"/>
          <w:bCs/>
        </w:rPr>
        <w:t xml:space="preserve"> einquartiert hat, auf dem Heimweg sollte man unbedingt den Blick </w:t>
      </w:r>
      <w:r>
        <w:rPr>
          <w:rFonts w:asciiTheme="majorHAnsi" w:hAnsiTheme="majorHAnsi" w:cstheme="majorHAnsi"/>
          <w:bCs/>
        </w:rPr>
        <w:t>gen</w:t>
      </w:r>
      <w:r w:rsidR="004F3B4F" w:rsidRPr="00587BF9">
        <w:rPr>
          <w:rFonts w:asciiTheme="majorHAnsi" w:hAnsiTheme="majorHAnsi" w:cstheme="majorHAnsi"/>
          <w:bCs/>
        </w:rPr>
        <w:t xml:space="preserve"> Himmel richten. Mit etwas </w:t>
      </w:r>
      <w:r w:rsidR="00986445" w:rsidRPr="00587BF9">
        <w:rPr>
          <w:rFonts w:asciiTheme="majorHAnsi" w:hAnsiTheme="majorHAnsi" w:cstheme="majorHAnsi"/>
          <w:bCs/>
        </w:rPr>
        <w:t>Glück</w:t>
      </w:r>
      <w:r w:rsidR="004F3B4F" w:rsidRPr="00587BF9">
        <w:rPr>
          <w:rFonts w:asciiTheme="majorHAnsi" w:hAnsiTheme="majorHAnsi" w:cstheme="majorHAnsi"/>
          <w:bCs/>
        </w:rPr>
        <w:t xml:space="preserve"> wird man nun</w:t>
      </w:r>
      <w:r w:rsidR="00986445" w:rsidRPr="00587BF9">
        <w:rPr>
          <w:rFonts w:asciiTheme="majorHAnsi" w:hAnsiTheme="majorHAnsi" w:cstheme="majorHAnsi"/>
          <w:bCs/>
        </w:rPr>
        <w:t xml:space="preserve"> </w:t>
      </w:r>
      <w:r w:rsidR="004F3B4F" w:rsidRPr="00587BF9">
        <w:rPr>
          <w:rFonts w:asciiTheme="majorHAnsi" w:hAnsiTheme="majorHAnsi" w:cstheme="majorHAnsi"/>
          <w:bCs/>
        </w:rPr>
        <w:t>Zeuge eines weiteren großartigen Spektakels:</w:t>
      </w:r>
      <w:r w:rsidR="004F3B4F" w:rsidRPr="00587BF9">
        <w:rPr>
          <w:rFonts w:asciiTheme="majorHAnsi" w:eastAsia="Calibri" w:hAnsiTheme="majorHAnsi" w:cstheme="majorHAnsi"/>
        </w:rPr>
        <w:t xml:space="preserve"> Wenn es Nacht wird in den Northwest Territories und Abermillionen Sterne in der Dunkelheit funkeln, wird die himmlische Tanzfläche eröffnet. Hoch über den Köpfen entflammt ein atemberaubendes Feuerwerk der Natur, wenn sich der sternenklare Himmel wie von Geisterhand mit schwirrenden Lichtern aus bunten Farben füllt. Grüngelbe, blaue, weiße und rote Lichterbänder beginnen am Himmel zu glühen, sie tanzen und wirbeln um die eigene Achse, erst langsam, dann immer schneller und schneller.</w:t>
      </w:r>
      <w:r w:rsidR="00986445" w:rsidRPr="00587BF9">
        <w:rPr>
          <w:rFonts w:asciiTheme="majorHAnsi" w:hAnsiTheme="majorHAnsi" w:cstheme="majorHAnsi"/>
          <w:bCs/>
        </w:rPr>
        <w:t xml:space="preserve"> Mit </w:t>
      </w:r>
      <w:r w:rsidR="004F3B4F" w:rsidRPr="00587BF9">
        <w:rPr>
          <w:rFonts w:asciiTheme="majorHAnsi" w:hAnsiTheme="majorHAnsi" w:cstheme="majorHAnsi"/>
          <w:bCs/>
        </w:rPr>
        <w:t xml:space="preserve">meist </w:t>
      </w:r>
      <w:r w:rsidR="00986445" w:rsidRPr="00587BF9">
        <w:rPr>
          <w:rFonts w:asciiTheme="majorHAnsi" w:hAnsiTheme="majorHAnsi" w:cstheme="majorHAnsi"/>
          <w:bCs/>
        </w:rPr>
        <w:t xml:space="preserve">kristallklarem Himmel und einer perfekten </w:t>
      </w:r>
      <w:r w:rsidR="00986445" w:rsidRPr="00587BF9">
        <w:rPr>
          <w:rFonts w:asciiTheme="majorHAnsi" w:hAnsiTheme="majorHAnsi" w:cstheme="majorHAnsi"/>
          <w:bCs/>
        </w:rPr>
        <w:lastRenderedPageBreak/>
        <w:t>geografischen Lage</w:t>
      </w:r>
      <w:r w:rsidR="004F3B4F" w:rsidRPr="00587BF9">
        <w:rPr>
          <w:rFonts w:asciiTheme="majorHAnsi" w:hAnsiTheme="majorHAnsi" w:cstheme="majorHAnsi"/>
          <w:bCs/>
        </w:rPr>
        <w:t xml:space="preserve"> unter dem Aurora Oval</w:t>
      </w:r>
      <w:r w:rsidR="00986445" w:rsidRPr="00587BF9">
        <w:rPr>
          <w:rFonts w:asciiTheme="majorHAnsi" w:hAnsiTheme="majorHAnsi" w:cstheme="majorHAnsi"/>
          <w:bCs/>
        </w:rPr>
        <w:t xml:space="preserve"> ist Yellowknife</w:t>
      </w:r>
      <w:r w:rsidR="004F3B4F" w:rsidRPr="00587BF9">
        <w:rPr>
          <w:rFonts w:asciiTheme="majorHAnsi" w:hAnsiTheme="majorHAnsi" w:cstheme="majorHAnsi"/>
          <w:bCs/>
        </w:rPr>
        <w:t xml:space="preserve"> </w:t>
      </w:r>
      <w:r w:rsidR="00986445" w:rsidRPr="00587BF9">
        <w:rPr>
          <w:rFonts w:asciiTheme="majorHAnsi" w:hAnsiTheme="majorHAnsi" w:cstheme="majorHAnsi"/>
          <w:bCs/>
        </w:rPr>
        <w:t>die weltweit beste Region zur Beobachtung der Aurora Borealis. Die Polarlichter tanzen hier fast in jeder Nacht des Jahres – ein</w:t>
      </w:r>
      <w:r w:rsidR="0084216B">
        <w:rPr>
          <w:rFonts w:asciiTheme="majorHAnsi" w:hAnsiTheme="majorHAnsi" w:cstheme="majorHAnsi"/>
          <w:bCs/>
        </w:rPr>
        <w:t xml:space="preserve"> wahrgewordener</w:t>
      </w:r>
      <w:r w:rsidR="00986445" w:rsidRPr="00587BF9">
        <w:rPr>
          <w:rFonts w:asciiTheme="majorHAnsi" w:hAnsiTheme="majorHAnsi" w:cstheme="majorHAnsi"/>
          <w:bCs/>
        </w:rPr>
        <w:t xml:space="preserve"> Traum!</w:t>
      </w:r>
    </w:p>
    <w:p w:rsidR="004F3B4F" w:rsidRPr="00587BF9" w:rsidRDefault="004F3B4F" w:rsidP="004F3B4F">
      <w:pPr>
        <w:spacing w:line="276" w:lineRule="auto"/>
        <w:ind w:left="703"/>
        <w:rPr>
          <w:rFonts w:asciiTheme="majorHAnsi" w:hAnsiTheme="majorHAnsi" w:cstheme="majorHAnsi"/>
          <w:bCs/>
        </w:rPr>
      </w:pPr>
    </w:p>
    <w:p w:rsidR="00CE54B7" w:rsidRDefault="000E5BAA" w:rsidP="00CE54B7">
      <w:pPr>
        <w:spacing w:after="120" w:line="276" w:lineRule="auto"/>
        <w:ind w:left="703" w:hanging="703"/>
        <w:rPr>
          <w:rFonts w:ascii="Calibri" w:eastAsia="Calibri" w:hAnsi="Calibri" w:cs="Arial"/>
        </w:rPr>
      </w:pPr>
      <w:r w:rsidRPr="00587BF9">
        <w:rPr>
          <w:rFonts w:asciiTheme="majorHAnsi" w:hAnsiTheme="majorHAnsi" w:cstheme="majorHAnsi"/>
          <w:b/>
        </w:rPr>
        <w:t xml:space="preserve">2.Tag: </w:t>
      </w:r>
      <w:r w:rsidRPr="00587BF9">
        <w:rPr>
          <w:rFonts w:asciiTheme="majorHAnsi" w:hAnsiTheme="majorHAnsi" w:cstheme="majorHAnsi"/>
          <w:bCs/>
        </w:rPr>
        <w:tab/>
      </w:r>
      <w:r w:rsidR="004F3B4F" w:rsidRPr="00587BF9">
        <w:rPr>
          <w:rFonts w:asciiTheme="majorHAnsi" w:hAnsiTheme="majorHAnsi" w:cstheme="majorHAnsi"/>
          <w:bCs/>
        </w:rPr>
        <w:t xml:space="preserve">Nach einem ausgiebigen Frühstück </w:t>
      </w:r>
      <w:r w:rsidR="00CE54B7">
        <w:rPr>
          <w:rFonts w:asciiTheme="majorHAnsi" w:hAnsiTheme="majorHAnsi" w:cstheme="majorHAnsi"/>
          <w:bCs/>
        </w:rPr>
        <w:t xml:space="preserve">beginnt der Tag mit einem wahrhaft funkelnden Erlebnis! Yellowknife liegt </w:t>
      </w:r>
      <w:r w:rsidR="00CE54B7" w:rsidRPr="00285BB1">
        <w:rPr>
          <w:rFonts w:ascii="Calibri" w:eastAsia="Calibri" w:hAnsi="Calibri" w:cs="Arial"/>
        </w:rPr>
        <w:t>inmitten eines Gebiet</w:t>
      </w:r>
      <w:r w:rsidR="00CE54B7">
        <w:rPr>
          <w:rFonts w:ascii="Calibri" w:eastAsia="Calibri" w:hAnsi="Calibri" w:cs="Arial"/>
        </w:rPr>
        <w:t>e</w:t>
      </w:r>
      <w:r w:rsidR="00CE54B7" w:rsidRPr="00285BB1">
        <w:rPr>
          <w:rFonts w:ascii="Calibri" w:eastAsia="Calibri" w:hAnsi="Calibri" w:cs="Arial"/>
        </w:rPr>
        <w:t xml:space="preserve">s, das reich an Gold und Diamanten ist. Letztere wurden erst Anfang der </w:t>
      </w:r>
      <w:r w:rsidR="00CE54B7">
        <w:rPr>
          <w:rFonts w:ascii="Calibri" w:eastAsia="Calibri" w:hAnsi="Calibri" w:cs="Arial"/>
        </w:rPr>
        <w:t>19</w:t>
      </w:r>
      <w:r w:rsidR="00CE54B7" w:rsidRPr="00285BB1">
        <w:rPr>
          <w:rFonts w:ascii="Calibri" w:eastAsia="Calibri" w:hAnsi="Calibri" w:cs="Arial"/>
        </w:rPr>
        <w:t xml:space="preserve">90er Jahre entdeckt und bescherten der Region nach ihrem kurzen Goldrausch der </w:t>
      </w:r>
      <w:r w:rsidR="00CE54B7">
        <w:rPr>
          <w:rFonts w:ascii="Calibri" w:eastAsia="Calibri" w:hAnsi="Calibri" w:cs="Arial"/>
        </w:rPr>
        <w:t>19</w:t>
      </w:r>
      <w:r w:rsidR="00CE54B7" w:rsidRPr="00285BB1">
        <w:rPr>
          <w:rFonts w:ascii="Calibri" w:eastAsia="Calibri" w:hAnsi="Calibri" w:cs="Arial"/>
        </w:rPr>
        <w:t xml:space="preserve">30er Jahre einen erneuten Boom. </w:t>
      </w:r>
      <w:r w:rsidR="00CE54B7">
        <w:rPr>
          <w:rFonts w:ascii="Calibri" w:eastAsia="Calibri" w:hAnsi="Calibri" w:cs="Arial"/>
        </w:rPr>
        <w:t xml:space="preserve">Während die </w:t>
      </w:r>
      <w:r w:rsidR="00CE54B7" w:rsidRPr="00285BB1">
        <w:rPr>
          <w:rFonts w:ascii="Calibri" w:eastAsia="Calibri" w:hAnsi="Calibri" w:cs="Arial"/>
        </w:rPr>
        <w:t>Diamantenminen</w:t>
      </w:r>
      <w:r w:rsidR="00CE54B7">
        <w:rPr>
          <w:rFonts w:ascii="Calibri" w:eastAsia="Calibri" w:hAnsi="Calibri" w:cs="Arial"/>
        </w:rPr>
        <w:t xml:space="preserve"> etwas außerhalb liegen, wartet in der Stadt das </w:t>
      </w:r>
      <w:r w:rsidR="00CE54B7" w:rsidRPr="009053F9">
        <w:rPr>
          <w:rFonts w:ascii="Calibri" w:eastAsia="Calibri" w:hAnsi="Calibri" w:cs="Arial"/>
          <w:b/>
        </w:rPr>
        <w:t xml:space="preserve">NWT Diamond </w:t>
      </w:r>
      <w:proofErr w:type="spellStart"/>
      <w:r w:rsidR="00CE54B7" w:rsidRPr="009053F9">
        <w:rPr>
          <w:rFonts w:ascii="Calibri" w:eastAsia="Calibri" w:hAnsi="Calibri" w:cs="Arial"/>
          <w:b/>
        </w:rPr>
        <w:t>Centre</w:t>
      </w:r>
      <w:proofErr w:type="spellEnd"/>
      <w:r w:rsidR="00CE54B7" w:rsidRPr="00FB72FB">
        <w:rPr>
          <w:rFonts w:ascii="Calibri" w:eastAsia="Calibri" w:hAnsi="Calibri" w:cs="Arial"/>
        </w:rPr>
        <w:t xml:space="preserve"> </w:t>
      </w:r>
      <w:r w:rsidR="00CE54B7">
        <w:rPr>
          <w:rFonts w:ascii="Calibri" w:eastAsia="Calibri" w:hAnsi="Calibri" w:cs="Arial"/>
        </w:rPr>
        <w:t xml:space="preserve">mit den </w:t>
      </w:r>
      <w:r w:rsidR="00CE54B7" w:rsidRPr="00FB72FB">
        <w:rPr>
          <w:rFonts w:ascii="Calibri" w:eastAsia="Calibri" w:hAnsi="Calibri" w:cs="Arial"/>
        </w:rPr>
        <w:t>Geheimnisse</w:t>
      </w:r>
      <w:r w:rsidR="00CE54B7">
        <w:rPr>
          <w:rFonts w:ascii="Calibri" w:eastAsia="Calibri" w:hAnsi="Calibri" w:cs="Arial"/>
        </w:rPr>
        <w:t>n</w:t>
      </w:r>
      <w:r w:rsidR="00CE54B7" w:rsidRPr="00FB72FB">
        <w:rPr>
          <w:rFonts w:ascii="Calibri" w:eastAsia="Calibri" w:hAnsi="Calibri" w:cs="Arial"/>
        </w:rPr>
        <w:t xml:space="preserve"> der arktischen Diamanten </w:t>
      </w:r>
      <w:r w:rsidR="00CE54B7">
        <w:rPr>
          <w:rFonts w:ascii="Calibri" w:eastAsia="Calibri" w:hAnsi="Calibri" w:cs="Arial"/>
        </w:rPr>
        <w:t>auf</w:t>
      </w:r>
      <w:r w:rsidR="00CE54B7" w:rsidRPr="00FB72FB">
        <w:rPr>
          <w:rFonts w:ascii="Calibri" w:eastAsia="Calibri" w:hAnsi="Calibri" w:cs="Arial"/>
        </w:rPr>
        <w:t xml:space="preserve">. Klobige Rohdiamanten werden hier von fachkundigen Schleifern vor den Augen der Zuschauer in polierte Schmuckstücke verwandelt. </w:t>
      </w:r>
    </w:p>
    <w:p w:rsidR="00587BF9" w:rsidRDefault="004F3B4F" w:rsidP="00CE54B7">
      <w:pPr>
        <w:spacing w:after="120" w:line="276" w:lineRule="auto"/>
        <w:ind w:left="703"/>
        <w:rPr>
          <w:rFonts w:asciiTheme="majorHAnsi" w:hAnsiTheme="majorHAnsi" w:cstheme="majorHAnsi"/>
          <w:lang w:val="en"/>
        </w:rPr>
      </w:pPr>
      <w:r w:rsidRPr="00587BF9">
        <w:rPr>
          <w:rFonts w:asciiTheme="majorHAnsi" w:hAnsiTheme="majorHAnsi" w:cstheme="majorHAnsi"/>
          <w:bCs/>
        </w:rPr>
        <w:t>Miet</w:t>
      </w:r>
      <w:r w:rsidR="00CE54B7">
        <w:rPr>
          <w:rFonts w:asciiTheme="majorHAnsi" w:hAnsiTheme="majorHAnsi" w:cstheme="majorHAnsi"/>
          <w:bCs/>
        </w:rPr>
        <w:t xml:space="preserve">en Sie sich im Anschluss </w:t>
      </w:r>
      <w:r w:rsidRPr="00587BF9">
        <w:rPr>
          <w:rFonts w:asciiTheme="majorHAnsi" w:hAnsiTheme="majorHAnsi" w:cstheme="majorHAnsi"/>
          <w:bCs/>
        </w:rPr>
        <w:t xml:space="preserve">ein Auto, packen </w:t>
      </w:r>
      <w:r w:rsidR="0084216B">
        <w:rPr>
          <w:rFonts w:asciiTheme="majorHAnsi" w:hAnsiTheme="majorHAnsi" w:cstheme="majorHAnsi"/>
          <w:bCs/>
        </w:rPr>
        <w:t xml:space="preserve">Sie </w:t>
      </w:r>
      <w:r w:rsidRPr="00587BF9">
        <w:rPr>
          <w:rFonts w:asciiTheme="majorHAnsi" w:hAnsiTheme="majorHAnsi" w:cstheme="majorHAnsi"/>
          <w:bCs/>
        </w:rPr>
        <w:t>Wanderschuhe, Angelrute und ein Lunchpaket ein und erkunden</w:t>
      </w:r>
      <w:r w:rsidR="0084216B">
        <w:rPr>
          <w:rFonts w:asciiTheme="majorHAnsi" w:hAnsiTheme="majorHAnsi" w:cstheme="majorHAnsi"/>
          <w:bCs/>
        </w:rPr>
        <w:t xml:space="preserve"> Sie</w:t>
      </w:r>
      <w:r w:rsidRPr="00587BF9">
        <w:rPr>
          <w:rFonts w:asciiTheme="majorHAnsi" w:hAnsiTheme="majorHAnsi" w:cstheme="majorHAnsi"/>
          <w:bCs/>
        </w:rPr>
        <w:t xml:space="preserve"> den herrlichen </w:t>
      </w:r>
      <w:proofErr w:type="spellStart"/>
      <w:r w:rsidRPr="0084216B">
        <w:rPr>
          <w:rFonts w:asciiTheme="majorHAnsi" w:hAnsiTheme="majorHAnsi" w:cstheme="majorHAnsi"/>
          <w:b/>
          <w:bCs/>
        </w:rPr>
        <w:t>Ingraham</w:t>
      </w:r>
      <w:proofErr w:type="spellEnd"/>
      <w:r w:rsidRPr="0084216B">
        <w:rPr>
          <w:rFonts w:asciiTheme="majorHAnsi" w:hAnsiTheme="majorHAnsi" w:cstheme="majorHAnsi"/>
          <w:b/>
          <w:bCs/>
        </w:rPr>
        <w:t xml:space="preserve"> Trail</w:t>
      </w:r>
      <w:r w:rsidRPr="00587BF9">
        <w:rPr>
          <w:rFonts w:asciiTheme="majorHAnsi" w:hAnsiTheme="majorHAnsi" w:cstheme="majorHAnsi"/>
          <w:bCs/>
        </w:rPr>
        <w:t xml:space="preserve">. </w:t>
      </w:r>
      <w:r w:rsidR="00B055D9" w:rsidRPr="00587BF9">
        <w:rPr>
          <w:rFonts w:asciiTheme="majorHAnsi" w:hAnsiTheme="majorHAnsi" w:cstheme="majorHAnsi"/>
          <w:bCs/>
        </w:rPr>
        <w:t xml:space="preserve">Mit etwa 70 Kilometern Länge führt der Highway </w:t>
      </w:r>
      <w:proofErr w:type="spellStart"/>
      <w:r w:rsidR="00B055D9" w:rsidRPr="00587BF9">
        <w:rPr>
          <w:rFonts w:asciiTheme="majorHAnsi" w:hAnsiTheme="majorHAnsi" w:cstheme="majorHAnsi"/>
          <w:bCs/>
        </w:rPr>
        <w:t>No</w:t>
      </w:r>
      <w:proofErr w:type="spellEnd"/>
      <w:r w:rsidR="00B055D9" w:rsidRPr="00587BF9">
        <w:rPr>
          <w:rFonts w:asciiTheme="majorHAnsi" w:hAnsiTheme="majorHAnsi" w:cstheme="majorHAnsi"/>
          <w:bCs/>
        </w:rPr>
        <w:t xml:space="preserve">. 4 – auch als </w:t>
      </w:r>
      <w:proofErr w:type="spellStart"/>
      <w:r w:rsidR="00B055D9" w:rsidRPr="00587BF9">
        <w:rPr>
          <w:rFonts w:asciiTheme="majorHAnsi" w:hAnsiTheme="majorHAnsi" w:cstheme="majorHAnsi"/>
          <w:bCs/>
        </w:rPr>
        <w:t>Ingraham</w:t>
      </w:r>
      <w:proofErr w:type="spellEnd"/>
      <w:r w:rsidR="00B055D9" w:rsidRPr="00587BF9">
        <w:rPr>
          <w:rFonts w:asciiTheme="majorHAnsi" w:hAnsiTheme="majorHAnsi" w:cstheme="majorHAnsi"/>
          <w:bCs/>
        </w:rPr>
        <w:t xml:space="preserve"> Trail bekannt – von Yellowknife in östlicher Richtung bis zum </w:t>
      </w:r>
      <w:proofErr w:type="spellStart"/>
      <w:r w:rsidR="00B055D9" w:rsidRPr="00587BF9">
        <w:rPr>
          <w:rFonts w:asciiTheme="majorHAnsi" w:hAnsiTheme="majorHAnsi" w:cstheme="majorHAnsi"/>
          <w:bCs/>
        </w:rPr>
        <w:t>Tibbitt</w:t>
      </w:r>
      <w:proofErr w:type="spellEnd"/>
      <w:r w:rsidR="00B055D9" w:rsidRPr="00587BF9">
        <w:rPr>
          <w:rFonts w:asciiTheme="majorHAnsi" w:hAnsiTheme="majorHAnsi" w:cstheme="majorHAnsi"/>
          <w:bCs/>
        </w:rPr>
        <w:t xml:space="preserve"> Lake. Die Region ist aufgrund ihrer Fülle an Wochenendhäuschen zwischen Cassidy Point und </w:t>
      </w:r>
      <w:proofErr w:type="spellStart"/>
      <w:r w:rsidR="00B055D9" w:rsidRPr="00587BF9">
        <w:rPr>
          <w:rFonts w:asciiTheme="majorHAnsi" w:hAnsiTheme="majorHAnsi" w:cstheme="majorHAnsi"/>
          <w:bCs/>
        </w:rPr>
        <w:t>Prelude</w:t>
      </w:r>
      <w:proofErr w:type="spellEnd"/>
      <w:r w:rsidR="00B055D9" w:rsidRPr="00587BF9">
        <w:rPr>
          <w:rFonts w:asciiTheme="majorHAnsi" w:hAnsiTheme="majorHAnsi" w:cstheme="majorHAnsi"/>
          <w:bCs/>
        </w:rPr>
        <w:t xml:space="preserve"> Lake Territorial Park auch als Yellowknifes „Cottage Country“ bekannt</w:t>
      </w:r>
      <w:r w:rsidR="00587BF9" w:rsidRPr="00587BF9">
        <w:rPr>
          <w:rFonts w:asciiTheme="majorHAnsi" w:hAnsiTheme="majorHAnsi" w:cstheme="majorHAnsi"/>
          <w:bCs/>
        </w:rPr>
        <w:t xml:space="preserve">. Zahlreiche schöne Seen säumen die Strecke. Sowohl </w:t>
      </w:r>
      <w:proofErr w:type="spellStart"/>
      <w:r w:rsidR="004841DA" w:rsidRPr="00587BF9">
        <w:rPr>
          <w:rFonts w:asciiTheme="majorHAnsi" w:hAnsiTheme="majorHAnsi" w:cstheme="majorHAnsi"/>
          <w:b/>
        </w:rPr>
        <w:t>Prelude</w:t>
      </w:r>
      <w:proofErr w:type="spellEnd"/>
      <w:r w:rsidR="004841DA" w:rsidRPr="00587BF9">
        <w:rPr>
          <w:rFonts w:asciiTheme="majorHAnsi" w:hAnsiTheme="majorHAnsi" w:cstheme="majorHAnsi"/>
          <w:b/>
        </w:rPr>
        <w:t xml:space="preserve"> </w:t>
      </w:r>
      <w:r w:rsidR="00587BF9" w:rsidRPr="00587BF9">
        <w:rPr>
          <w:rFonts w:asciiTheme="majorHAnsi" w:hAnsiTheme="majorHAnsi" w:cstheme="majorHAnsi"/>
        </w:rPr>
        <w:t>und</w:t>
      </w:r>
      <w:r w:rsidR="00587BF9" w:rsidRPr="00587BF9">
        <w:rPr>
          <w:rFonts w:asciiTheme="majorHAnsi" w:hAnsiTheme="majorHAnsi" w:cstheme="majorHAnsi"/>
          <w:b/>
        </w:rPr>
        <w:t xml:space="preserve"> </w:t>
      </w:r>
      <w:r w:rsidR="004841DA" w:rsidRPr="00587BF9">
        <w:rPr>
          <w:rFonts w:asciiTheme="majorHAnsi" w:hAnsiTheme="majorHAnsi" w:cstheme="majorHAnsi"/>
          <w:b/>
        </w:rPr>
        <w:t xml:space="preserve">Reid Lake </w:t>
      </w:r>
      <w:r w:rsidR="00587BF9" w:rsidRPr="00587BF9">
        <w:rPr>
          <w:rFonts w:asciiTheme="majorHAnsi" w:hAnsiTheme="majorHAnsi" w:cstheme="majorHAnsi"/>
        </w:rPr>
        <w:t xml:space="preserve">als auch </w:t>
      </w:r>
      <w:r w:rsidR="004841DA" w:rsidRPr="00587BF9">
        <w:rPr>
          <w:rFonts w:asciiTheme="majorHAnsi" w:hAnsiTheme="majorHAnsi" w:cstheme="majorHAnsi"/>
          <w:b/>
        </w:rPr>
        <w:t>Madeline</w:t>
      </w:r>
      <w:r w:rsidR="004841DA" w:rsidRPr="00587BF9">
        <w:rPr>
          <w:rFonts w:asciiTheme="majorHAnsi" w:hAnsiTheme="majorHAnsi" w:cstheme="majorHAnsi"/>
        </w:rPr>
        <w:t xml:space="preserve">, </w:t>
      </w:r>
      <w:proofErr w:type="spellStart"/>
      <w:r w:rsidR="004841DA" w:rsidRPr="00587BF9">
        <w:rPr>
          <w:rFonts w:asciiTheme="majorHAnsi" w:hAnsiTheme="majorHAnsi" w:cstheme="majorHAnsi"/>
          <w:b/>
        </w:rPr>
        <w:t>Prosperous</w:t>
      </w:r>
      <w:proofErr w:type="spellEnd"/>
      <w:r w:rsidR="004841DA" w:rsidRPr="00587BF9">
        <w:rPr>
          <w:rFonts w:asciiTheme="majorHAnsi" w:hAnsiTheme="majorHAnsi" w:cstheme="majorHAnsi"/>
          <w:b/>
        </w:rPr>
        <w:t xml:space="preserve"> </w:t>
      </w:r>
      <w:r w:rsidR="004841DA" w:rsidRPr="00587BF9">
        <w:rPr>
          <w:rFonts w:asciiTheme="majorHAnsi" w:hAnsiTheme="majorHAnsi" w:cstheme="majorHAnsi"/>
        </w:rPr>
        <w:t xml:space="preserve">und </w:t>
      </w:r>
      <w:proofErr w:type="spellStart"/>
      <w:r w:rsidR="004841DA" w:rsidRPr="00587BF9">
        <w:rPr>
          <w:rFonts w:asciiTheme="majorHAnsi" w:hAnsiTheme="majorHAnsi" w:cstheme="majorHAnsi"/>
          <w:b/>
        </w:rPr>
        <w:t>Pontoon</w:t>
      </w:r>
      <w:proofErr w:type="spellEnd"/>
      <w:r w:rsidR="004841DA" w:rsidRPr="00587BF9">
        <w:rPr>
          <w:rFonts w:asciiTheme="majorHAnsi" w:hAnsiTheme="majorHAnsi" w:cstheme="majorHAnsi"/>
          <w:b/>
        </w:rPr>
        <w:t xml:space="preserve"> Lake</w:t>
      </w:r>
      <w:r w:rsidR="00587BF9" w:rsidRPr="00587BF9">
        <w:rPr>
          <w:rFonts w:asciiTheme="majorHAnsi" w:hAnsiTheme="majorHAnsi" w:cstheme="majorHAnsi"/>
        </w:rPr>
        <w:t xml:space="preserve"> bieten </w:t>
      </w:r>
      <w:r w:rsidR="00587BF9" w:rsidRPr="00587BF9">
        <w:rPr>
          <w:rFonts w:asciiTheme="majorHAnsi" w:hAnsiTheme="majorHAnsi" w:cstheme="majorHAnsi"/>
          <w:bCs/>
        </w:rPr>
        <w:t xml:space="preserve">neben Bootsanlegestellen einen guten Zugang zum Wasser und schöne Bereiche zum Schwimmen. </w:t>
      </w:r>
      <w:r w:rsidR="00587BF9" w:rsidRPr="00587BF9">
        <w:rPr>
          <w:rFonts w:asciiTheme="majorHAnsi" w:hAnsiTheme="majorHAnsi" w:cstheme="majorHAnsi"/>
        </w:rPr>
        <w:t xml:space="preserve">Das </w:t>
      </w:r>
      <w:r w:rsidR="004841DA" w:rsidRPr="00587BF9">
        <w:rPr>
          <w:rFonts w:asciiTheme="majorHAnsi" w:hAnsiTheme="majorHAnsi" w:cstheme="majorHAnsi"/>
        </w:rPr>
        <w:t xml:space="preserve">Highlight des </w:t>
      </w:r>
      <w:proofErr w:type="spellStart"/>
      <w:r w:rsidR="004841DA" w:rsidRPr="00587BF9">
        <w:rPr>
          <w:rFonts w:asciiTheme="majorHAnsi" w:hAnsiTheme="majorHAnsi" w:cstheme="majorHAnsi"/>
        </w:rPr>
        <w:t>Ingraham</w:t>
      </w:r>
      <w:proofErr w:type="spellEnd"/>
      <w:r w:rsidR="004841DA" w:rsidRPr="00587BF9">
        <w:rPr>
          <w:rFonts w:asciiTheme="majorHAnsi" w:hAnsiTheme="majorHAnsi" w:cstheme="majorHAnsi"/>
        </w:rPr>
        <w:t xml:space="preserve"> Trails</w:t>
      </w:r>
      <w:r w:rsidR="00587BF9" w:rsidRPr="00587BF9">
        <w:rPr>
          <w:rFonts w:asciiTheme="majorHAnsi" w:hAnsiTheme="majorHAnsi" w:cstheme="majorHAnsi"/>
        </w:rPr>
        <w:t xml:space="preserve"> sind jedoch</w:t>
      </w:r>
      <w:r w:rsidR="004841DA" w:rsidRPr="00587BF9">
        <w:rPr>
          <w:rFonts w:asciiTheme="majorHAnsi" w:hAnsiTheme="majorHAnsi" w:cstheme="majorHAnsi"/>
        </w:rPr>
        <w:t xml:space="preserve"> die </w:t>
      </w:r>
      <w:r w:rsidR="004841DA" w:rsidRPr="00587BF9">
        <w:rPr>
          <w:rFonts w:asciiTheme="majorHAnsi" w:hAnsiTheme="majorHAnsi" w:cstheme="majorHAnsi"/>
          <w:b/>
        </w:rPr>
        <w:t>Cameron Falls</w:t>
      </w:r>
      <w:r w:rsidR="004841DA" w:rsidRPr="00587BF9">
        <w:rPr>
          <w:rFonts w:asciiTheme="majorHAnsi" w:hAnsiTheme="majorHAnsi" w:cstheme="majorHAnsi"/>
        </w:rPr>
        <w:t xml:space="preserve">. Ein kurzer Wanderweg </w:t>
      </w:r>
      <w:r w:rsidR="00587BF9" w:rsidRPr="00587BF9">
        <w:rPr>
          <w:rFonts w:asciiTheme="majorHAnsi" w:hAnsiTheme="majorHAnsi" w:cstheme="majorHAnsi"/>
        </w:rPr>
        <w:t>windet sich</w:t>
      </w:r>
      <w:r w:rsidR="004841DA" w:rsidRPr="00587BF9">
        <w:rPr>
          <w:rFonts w:asciiTheme="majorHAnsi" w:hAnsiTheme="majorHAnsi" w:cstheme="majorHAnsi"/>
        </w:rPr>
        <w:t xml:space="preserve"> hier, im Hidden Lake Territorial Park, </w:t>
      </w:r>
      <w:proofErr w:type="spellStart"/>
      <w:r w:rsidR="00587BF9" w:rsidRPr="00587BF9">
        <w:rPr>
          <w:rFonts w:asciiTheme="majorHAnsi" w:hAnsiTheme="majorHAnsi" w:cstheme="majorHAnsi"/>
          <w:lang w:val="en"/>
        </w:rPr>
        <w:t>durch</w:t>
      </w:r>
      <w:proofErr w:type="spellEnd"/>
      <w:r w:rsidR="00587BF9" w:rsidRPr="00587BF9">
        <w:rPr>
          <w:rFonts w:asciiTheme="majorHAnsi" w:hAnsiTheme="majorHAnsi" w:cstheme="majorHAnsi"/>
          <w:lang w:val="en"/>
        </w:rPr>
        <w:t xml:space="preserve"> </w:t>
      </w:r>
      <w:proofErr w:type="spellStart"/>
      <w:r w:rsidR="00587BF9" w:rsidRPr="00587BF9">
        <w:rPr>
          <w:rFonts w:asciiTheme="majorHAnsi" w:hAnsiTheme="majorHAnsi" w:cstheme="majorHAnsi"/>
          <w:lang w:val="en"/>
        </w:rPr>
        <w:t>immergrüne</w:t>
      </w:r>
      <w:proofErr w:type="spellEnd"/>
      <w:r w:rsidR="00587BF9" w:rsidRPr="00587BF9">
        <w:rPr>
          <w:rFonts w:asciiTheme="majorHAnsi" w:hAnsiTheme="majorHAnsi" w:cstheme="majorHAnsi"/>
          <w:lang w:val="en"/>
        </w:rPr>
        <w:t xml:space="preserve"> </w:t>
      </w:r>
      <w:proofErr w:type="spellStart"/>
      <w:r w:rsidR="00587BF9" w:rsidRPr="00587BF9">
        <w:rPr>
          <w:rFonts w:asciiTheme="majorHAnsi" w:hAnsiTheme="majorHAnsi" w:cstheme="majorHAnsi"/>
          <w:lang w:val="en"/>
        </w:rPr>
        <w:t>Wälder</w:t>
      </w:r>
      <w:proofErr w:type="spellEnd"/>
      <w:r w:rsidR="00587BF9" w:rsidRPr="00587BF9">
        <w:rPr>
          <w:rFonts w:asciiTheme="majorHAnsi" w:hAnsiTheme="majorHAnsi" w:cstheme="majorHAnsi"/>
          <w:lang w:val="en"/>
        </w:rPr>
        <w:t xml:space="preserve">, über </w:t>
      </w:r>
      <w:proofErr w:type="spellStart"/>
      <w:r w:rsidR="00587BF9" w:rsidRPr="00587BF9">
        <w:rPr>
          <w:rFonts w:asciiTheme="majorHAnsi" w:hAnsiTheme="majorHAnsi" w:cstheme="majorHAnsi"/>
          <w:lang w:val="en"/>
        </w:rPr>
        <w:t>Holzstege</w:t>
      </w:r>
      <w:proofErr w:type="spellEnd"/>
      <w:r w:rsidR="00587BF9" w:rsidRPr="00587BF9">
        <w:rPr>
          <w:rFonts w:asciiTheme="majorHAnsi" w:hAnsiTheme="majorHAnsi" w:cstheme="majorHAnsi"/>
          <w:lang w:val="en"/>
        </w:rPr>
        <w:t xml:space="preserve"> und </w:t>
      </w:r>
      <w:proofErr w:type="spellStart"/>
      <w:r w:rsidR="00EB075F">
        <w:rPr>
          <w:rFonts w:asciiTheme="majorHAnsi" w:hAnsiTheme="majorHAnsi" w:cstheme="majorHAnsi"/>
          <w:lang w:val="en"/>
        </w:rPr>
        <w:t>hügelige</w:t>
      </w:r>
      <w:proofErr w:type="spellEnd"/>
      <w:r w:rsidR="00587BF9" w:rsidRPr="00587BF9">
        <w:rPr>
          <w:rFonts w:asciiTheme="majorHAnsi" w:hAnsiTheme="majorHAnsi" w:cstheme="majorHAnsi"/>
          <w:lang w:val="en"/>
        </w:rPr>
        <w:t xml:space="preserve"> </w:t>
      </w:r>
      <w:proofErr w:type="spellStart"/>
      <w:r w:rsidR="00587BF9" w:rsidRPr="00587BF9">
        <w:rPr>
          <w:rFonts w:asciiTheme="majorHAnsi" w:hAnsiTheme="majorHAnsi" w:cstheme="majorHAnsi"/>
          <w:lang w:val="en"/>
        </w:rPr>
        <w:t>Felsnasen</w:t>
      </w:r>
      <w:proofErr w:type="spellEnd"/>
      <w:r w:rsidR="00587BF9" w:rsidRPr="00587BF9">
        <w:rPr>
          <w:rFonts w:asciiTheme="majorHAnsi" w:hAnsiTheme="majorHAnsi" w:cstheme="majorHAnsi"/>
          <w:lang w:val="en"/>
        </w:rPr>
        <w:t xml:space="preserve">, bis man </w:t>
      </w:r>
      <w:proofErr w:type="spellStart"/>
      <w:r w:rsidR="00587BF9" w:rsidRPr="00587BF9">
        <w:rPr>
          <w:rFonts w:asciiTheme="majorHAnsi" w:hAnsiTheme="majorHAnsi" w:cstheme="majorHAnsi"/>
          <w:lang w:val="en"/>
        </w:rPr>
        <w:t>rund</w:t>
      </w:r>
      <w:proofErr w:type="spellEnd"/>
      <w:r w:rsidR="00587BF9" w:rsidRPr="00587BF9">
        <w:rPr>
          <w:rFonts w:asciiTheme="majorHAnsi" w:hAnsiTheme="majorHAnsi" w:cstheme="majorHAnsi"/>
          <w:lang w:val="en"/>
        </w:rPr>
        <w:t xml:space="preserve"> 20 </w:t>
      </w:r>
      <w:proofErr w:type="spellStart"/>
      <w:r w:rsidR="00587BF9" w:rsidRPr="00587BF9">
        <w:rPr>
          <w:rFonts w:asciiTheme="majorHAnsi" w:hAnsiTheme="majorHAnsi" w:cstheme="majorHAnsi"/>
          <w:lang w:val="en"/>
        </w:rPr>
        <w:t>Minuten</w:t>
      </w:r>
      <w:proofErr w:type="spellEnd"/>
      <w:r w:rsidR="00587BF9" w:rsidRPr="00587BF9">
        <w:rPr>
          <w:rFonts w:asciiTheme="majorHAnsi" w:hAnsiTheme="majorHAnsi" w:cstheme="majorHAnsi"/>
          <w:lang w:val="en"/>
        </w:rPr>
        <w:t xml:space="preserve"> </w:t>
      </w:r>
      <w:proofErr w:type="spellStart"/>
      <w:r w:rsidR="00587BF9" w:rsidRPr="00587BF9">
        <w:rPr>
          <w:rFonts w:asciiTheme="majorHAnsi" w:hAnsiTheme="majorHAnsi" w:cstheme="majorHAnsi"/>
          <w:lang w:val="en"/>
        </w:rPr>
        <w:t>später</w:t>
      </w:r>
      <w:proofErr w:type="spellEnd"/>
      <w:r w:rsidR="00587BF9" w:rsidRPr="00587BF9">
        <w:rPr>
          <w:rFonts w:asciiTheme="majorHAnsi" w:hAnsiTheme="majorHAnsi" w:cstheme="majorHAnsi"/>
          <w:lang w:val="en"/>
        </w:rPr>
        <w:t xml:space="preserve"> den </w:t>
      </w:r>
      <w:proofErr w:type="spellStart"/>
      <w:r w:rsidR="00587BF9" w:rsidRPr="00587BF9">
        <w:rPr>
          <w:rFonts w:asciiTheme="majorHAnsi" w:hAnsiTheme="majorHAnsi" w:cstheme="majorHAnsi"/>
          <w:lang w:val="en"/>
        </w:rPr>
        <w:t>Aussichtspunkt</w:t>
      </w:r>
      <w:proofErr w:type="spellEnd"/>
      <w:r w:rsidR="00587BF9" w:rsidRPr="00587BF9">
        <w:rPr>
          <w:rFonts w:asciiTheme="majorHAnsi" w:hAnsiTheme="majorHAnsi" w:cstheme="majorHAnsi"/>
          <w:lang w:val="en"/>
        </w:rPr>
        <w:t xml:space="preserve"> </w:t>
      </w:r>
      <w:proofErr w:type="spellStart"/>
      <w:proofErr w:type="gramStart"/>
      <w:r w:rsidR="00587BF9" w:rsidRPr="00587BF9">
        <w:rPr>
          <w:rFonts w:asciiTheme="majorHAnsi" w:hAnsiTheme="majorHAnsi" w:cstheme="majorHAnsi"/>
          <w:lang w:val="en"/>
        </w:rPr>
        <w:t>gegenüber</w:t>
      </w:r>
      <w:proofErr w:type="spellEnd"/>
      <w:r w:rsidR="00587BF9" w:rsidRPr="00587BF9">
        <w:rPr>
          <w:rFonts w:asciiTheme="majorHAnsi" w:hAnsiTheme="majorHAnsi" w:cstheme="majorHAnsi"/>
          <w:lang w:val="en"/>
        </w:rPr>
        <w:t xml:space="preserve"> des </w:t>
      </w:r>
      <w:proofErr w:type="spellStart"/>
      <w:r w:rsidR="00587BF9" w:rsidRPr="00587BF9">
        <w:rPr>
          <w:rFonts w:asciiTheme="majorHAnsi" w:hAnsiTheme="majorHAnsi" w:cstheme="majorHAnsi"/>
          <w:lang w:val="en"/>
        </w:rPr>
        <w:t>Wasserfalls</w:t>
      </w:r>
      <w:proofErr w:type="spellEnd"/>
      <w:proofErr w:type="gramEnd"/>
      <w:r w:rsidR="00587BF9" w:rsidRPr="00587BF9">
        <w:rPr>
          <w:rFonts w:asciiTheme="majorHAnsi" w:hAnsiTheme="majorHAnsi" w:cstheme="majorHAnsi"/>
          <w:lang w:val="en"/>
        </w:rPr>
        <w:t xml:space="preserve"> </w:t>
      </w:r>
      <w:proofErr w:type="spellStart"/>
      <w:r w:rsidR="00587BF9" w:rsidRPr="00587BF9">
        <w:rPr>
          <w:rFonts w:asciiTheme="majorHAnsi" w:hAnsiTheme="majorHAnsi" w:cstheme="majorHAnsi"/>
          <w:lang w:val="en"/>
        </w:rPr>
        <w:t>erreicht</w:t>
      </w:r>
      <w:proofErr w:type="spellEnd"/>
      <w:r w:rsidR="00587BF9" w:rsidRPr="00587BF9">
        <w:rPr>
          <w:rFonts w:asciiTheme="majorHAnsi" w:hAnsiTheme="majorHAnsi" w:cstheme="majorHAnsi"/>
          <w:lang w:val="en"/>
        </w:rPr>
        <w:t xml:space="preserve">. </w:t>
      </w:r>
      <w:proofErr w:type="spellStart"/>
      <w:r w:rsidR="00587BF9" w:rsidRPr="00587BF9">
        <w:rPr>
          <w:rFonts w:asciiTheme="majorHAnsi" w:hAnsiTheme="majorHAnsi" w:cstheme="majorHAnsi"/>
          <w:lang w:val="en"/>
        </w:rPr>
        <w:t>Hier</w:t>
      </w:r>
      <w:proofErr w:type="spellEnd"/>
      <w:r w:rsidR="00587BF9" w:rsidRPr="00587BF9">
        <w:rPr>
          <w:rFonts w:asciiTheme="majorHAnsi" w:hAnsiTheme="majorHAnsi" w:cstheme="majorHAnsi"/>
          <w:lang w:val="en"/>
        </w:rPr>
        <w:t xml:space="preserve"> </w:t>
      </w:r>
      <w:proofErr w:type="spellStart"/>
      <w:r w:rsidR="00587BF9" w:rsidRPr="00587BF9">
        <w:rPr>
          <w:rFonts w:asciiTheme="majorHAnsi" w:hAnsiTheme="majorHAnsi" w:cstheme="majorHAnsi"/>
          <w:lang w:val="en"/>
        </w:rPr>
        <w:t>stürzt</w:t>
      </w:r>
      <w:proofErr w:type="spellEnd"/>
      <w:r w:rsidR="00587BF9" w:rsidRPr="00587BF9">
        <w:rPr>
          <w:rFonts w:asciiTheme="majorHAnsi" w:hAnsiTheme="majorHAnsi" w:cstheme="majorHAnsi"/>
          <w:lang w:val="en"/>
        </w:rPr>
        <w:t xml:space="preserve"> </w:t>
      </w:r>
      <w:proofErr w:type="spellStart"/>
      <w:r w:rsidR="00587BF9" w:rsidRPr="00587BF9">
        <w:rPr>
          <w:rFonts w:asciiTheme="majorHAnsi" w:hAnsiTheme="majorHAnsi" w:cstheme="majorHAnsi"/>
          <w:lang w:val="en"/>
        </w:rPr>
        <w:t>sich</w:t>
      </w:r>
      <w:proofErr w:type="spellEnd"/>
      <w:r w:rsidR="00587BF9" w:rsidRPr="00587BF9">
        <w:rPr>
          <w:rFonts w:asciiTheme="majorHAnsi" w:hAnsiTheme="majorHAnsi" w:cstheme="majorHAnsi"/>
          <w:lang w:val="en"/>
        </w:rPr>
        <w:t xml:space="preserve"> der Cameron River </w:t>
      </w:r>
      <w:r w:rsidR="00EB075F" w:rsidRPr="00587BF9">
        <w:rPr>
          <w:rFonts w:asciiTheme="majorHAnsi" w:hAnsiTheme="majorHAnsi" w:cstheme="majorHAnsi"/>
        </w:rPr>
        <w:t xml:space="preserve">auf seinem Weg zum Great Slave Lake </w:t>
      </w:r>
      <w:r w:rsidR="00587BF9" w:rsidRPr="00587BF9">
        <w:rPr>
          <w:rFonts w:asciiTheme="majorHAnsi" w:hAnsiTheme="majorHAnsi" w:cstheme="majorHAnsi"/>
          <w:lang w:val="en"/>
        </w:rPr>
        <w:t xml:space="preserve">17 </w:t>
      </w:r>
      <w:r w:rsidR="00EB075F">
        <w:rPr>
          <w:rFonts w:asciiTheme="majorHAnsi" w:hAnsiTheme="majorHAnsi" w:cstheme="majorHAnsi"/>
          <w:lang w:val="en"/>
        </w:rPr>
        <w:t xml:space="preserve">Meter </w:t>
      </w:r>
      <w:r w:rsidR="00587BF9" w:rsidRPr="00587BF9">
        <w:rPr>
          <w:rFonts w:asciiTheme="majorHAnsi" w:hAnsiTheme="majorHAnsi" w:cstheme="majorHAnsi"/>
          <w:lang w:val="en"/>
        </w:rPr>
        <w:t xml:space="preserve">in die </w:t>
      </w:r>
      <w:proofErr w:type="spellStart"/>
      <w:r w:rsidR="00587BF9" w:rsidRPr="00587BF9">
        <w:rPr>
          <w:rFonts w:asciiTheme="majorHAnsi" w:hAnsiTheme="majorHAnsi" w:cstheme="majorHAnsi"/>
          <w:lang w:val="en"/>
        </w:rPr>
        <w:t>Tiefe</w:t>
      </w:r>
      <w:proofErr w:type="spellEnd"/>
      <w:r w:rsidR="00587BF9" w:rsidRPr="00587BF9">
        <w:rPr>
          <w:rFonts w:asciiTheme="majorHAnsi" w:hAnsiTheme="majorHAnsi" w:cstheme="majorHAnsi"/>
          <w:lang w:val="en"/>
        </w:rPr>
        <w:t xml:space="preserve">. Ab nun </w:t>
      </w:r>
      <w:proofErr w:type="spellStart"/>
      <w:r w:rsidR="00587BF9" w:rsidRPr="00587BF9">
        <w:rPr>
          <w:rFonts w:asciiTheme="majorHAnsi" w:hAnsiTheme="majorHAnsi" w:cstheme="majorHAnsi"/>
          <w:lang w:val="en"/>
        </w:rPr>
        <w:t>geht</w:t>
      </w:r>
      <w:proofErr w:type="spellEnd"/>
      <w:r w:rsidR="00587BF9" w:rsidRPr="00587BF9">
        <w:rPr>
          <w:rFonts w:asciiTheme="majorHAnsi" w:hAnsiTheme="majorHAnsi" w:cstheme="majorHAnsi"/>
          <w:lang w:val="en"/>
        </w:rPr>
        <w:t xml:space="preserve"> es </w:t>
      </w:r>
      <w:proofErr w:type="spellStart"/>
      <w:r w:rsidR="00587BF9" w:rsidRPr="00587BF9">
        <w:rPr>
          <w:rFonts w:asciiTheme="majorHAnsi" w:hAnsiTheme="majorHAnsi" w:cstheme="majorHAnsi"/>
          <w:lang w:val="en"/>
        </w:rPr>
        <w:t>flussaufwärts</w:t>
      </w:r>
      <w:proofErr w:type="spellEnd"/>
      <w:r w:rsidR="00587BF9" w:rsidRPr="00587BF9">
        <w:rPr>
          <w:rFonts w:asciiTheme="majorHAnsi" w:hAnsiTheme="majorHAnsi" w:cstheme="majorHAnsi"/>
          <w:lang w:val="en"/>
        </w:rPr>
        <w:t xml:space="preserve"> </w:t>
      </w:r>
      <w:proofErr w:type="spellStart"/>
      <w:r w:rsidR="00587BF9" w:rsidRPr="00587BF9">
        <w:rPr>
          <w:rFonts w:asciiTheme="majorHAnsi" w:hAnsiTheme="majorHAnsi" w:cstheme="majorHAnsi"/>
          <w:lang w:val="en"/>
        </w:rPr>
        <w:t>weiter</w:t>
      </w:r>
      <w:proofErr w:type="spellEnd"/>
      <w:r w:rsidR="00587BF9" w:rsidRPr="00587BF9">
        <w:rPr>
          <w:rFonts w:asciiTheme="majorHAnsi" w:hAnsiTheme="majorHAnsi" w:cstheme="majorHAnsi"/>
          <w:lang w:val="en"/>
        </w:rPr>
        <w:t xml:space="preserve">, bis man über </w:t>
      </w:r>
      <w:proofErr w:type="spellStart"/>
      <w:r w:rsidR="00587BF9" w:rsidRPr="00587BF9">
        <w:rPr>
          <w:rFonts w:asciiTheme="majorHAnsi" w:hAnsiTheme="majorHAnsi" w:cstheme="majorHAnsi"/>
          <w:lang w:val="en"/>
        </w:rPr>
        <w:t>eine</w:t>
      </w:r>
      <w:proofErr w:type="spellEnd"/>
      <w:r w:rsidR="00587BF9" w:rsidRPr="00587BF9">
        <w:rPr>
          <w:rFonts w:asciiTheme="majorHAnsi" w:hAnsiTheme="majorHAnsi" w:cstheme="majorHAnsi"/>
          <w:lang w:val="en"/>
        </w:rPr>
        <w:t xml:space="preserve"> </w:t>
      </w:r>
      <w:proofErr w:type="spellStart"/>
      <w:r w:rsidR="00587BF9" w:rsidRPr="00587BF9">
        <w:rPr>
          <w:rFonts w:asciiTheme="majorHAnsi" w:hAnsiTheme="majorHAnsi" w:cstheme="majorHAnsi"/>
          <w:lang w:val="en"/>
        </w:rPr>
        <w:t>Brücke</w:t>
      </w:r>
      <w:proofErr w:type="spellEnd"/>
      <w:r w:rsidR="00587BF9" w:rsidRPr="00587BF9">
        <w:rPr>
          <w:rFonts w:asciiTheme="majorHAnsi" w:hAnsiTheme="majorHAnsi" w:cstheme="majorHAnsi"/>
          <w:lang w:val="en"/>
        </w:rPr>
        <w:t xml:space="preserve"> auf die </w:t>
      </w:r>
      <w:proofErr w:type="spellStart"/>
      <w:r w:rsidR="00587BF9" w:rsidRPr="00587BF9">
        <w:rPr>
          <w:rFonts w:asciiTheme="majorHAnsi" w:hAnsiTheme="majorHAnsi" w:cstheme="majorHAnsi"/>
          <w:lang w:val="en"/>
        </w:rPr>
        <w:t>andere</w:t>
      </w:r>
      <w:proofErr w:type="spellEnd"/>
      <w:r w:rsidR="00587BF9" w:rsidRPr="00587BF9">
        <w:rPr>
          <w:rFonts w:asciiTheme="majorHAnsi" w:hAnsiTheme="majorHAnsi" w:cstheme="majorHAnsi"/>
          <w:lang w:val="en"/>
        </w:rPr>
        <w:t xml:space="preserve"> </w:t>
      </w:r>
      <w:proofErr w:type="spellStart"/>
      <w:r w:rsidR="00587BF9" w:rsidRPr="00587BF9">
        <w:rPr>
          <w:rFonts w:asciiTheme="majorHAnsi" w:hAnsiTheme="majorHAnsi" w:cstheme="majorHAnsi"/>
          <w:lang w:val="en"/>
        </w:rPr>
        <w:t>Flusseite</w:t>
      </w:r>
      <w:proofErr w:type="spellEnd"/>
      <w:r w:rsidR="00587BF9" w:rsidRPr="00587BF9">
        <w:rPr>
          <w:rFonts w:asciiTheme="majorHAnsi" w:hAnsiTheme="majorHAnsi" w:cstheme="majorHAnsi"/>
          <w:lang w:val="en"/>
        </w:rPr>
        <w:t xml:space="preserve"> </w:t>
      </w:r>
      <w:proofErr w:type="spellStart"/>
      <w:r w:rsidR="00587BF9" w:rsidRPr="00587BF9">
        <w:rPr>
          <w:rFonts w:asciiTheme="majorHAnsi" w:hAnsiTheme="majorHAnsi" w:cstheme="majorHAnsi"/>
          <w:lang w:val="en"/>
        </w:rPr>
        <w:t>gelangt</w:t>
      </w:r>
      <w:proofErr w:type="spellEnd"/>
      <w:r w:rsidR="00587BF9" w:rsidRPr="00587BF9">
        <w:rPr>
          <w:rFonts w:asciiTheme="majorHAnsi" w:hAnsiTheme="majorHAnsi" w:cstheme="majorHAnsi"/>
          <w:lang w:val="en"/>
        </w:rPr>
        <w:t xml:space="preserve">, wo </w:t>
      </w:r>
      <w:proofErr w:type="spellStart"/>
      <w:r w:rsidR="00587BF9" w:rsidRPr="00587BF9">
        <w:rPr>
          <w:rFonts w:asciiTheme="majorHAnsi" w:hAnsiTheme="majorHAnsi" w:cstheme="majorHAnsi"/>
          <w:lang w:val="en"/>
        </w:rPr>
        <w:t>exzellente</w:t>
      </w:r>
      <w:proofErr w:type="spellEnd"/>
      <w:r w:rsidR="00587BF9" w:rsidRPr="00587BF9">
        <w:rPr>
          <w:rFonts w:asciiTheme="majorHAnsi" w:hAnsiTheme="majorHAnsi" w:cstheme="majorHAnsi"/>
          <w:lang w:val="en"/>
        </w:rPr>
        <w:t xml:space="preserve"> Picknick- und </w:t>
      </w:r>
      <w:proofErr w:type="spellStart"/>
      <w:r w:rsidR="00587BF9" w:rsidRPr="00587BF9">
        <w:rPr>
          <w:rFonts w:asciiTheme="majorHAnsi" w:hAnsiTheme="majorHAnsi" w:cstheme="majorHAnsi"/>
          <w:lang w:val="en"/>
        </w:rPr>
        <w:t>Angelmöglichkeiten</w:t>
      </w:r>
      <w:proofErr w:type="spellEnd"/>
      <w:r w:rsidR="00587BF9" w:rsidRPr="00587BF9">
        <w:rPr>
          <w:rFonts w:asciiTheme="majorHAnsi" w:hAnsiTheme="majorHAnsi" w:cstheme="majorHAnsi"/>
          <w:lang w:val="en"/>
        </w:rPr>
        <w:t xml:space="preserve"> </w:t>
      </w:r>
      <w:proofErr w:type="spellStart"/>
      <w:r w:rsidR="00587BF9" w:rsidRPr="00587BF9">
        <w:rPr>
          <w:rFonts w:asciiTheme="majorHAnsi" w:hAnsiTheme="majorHAnsi" w:cstheme="majorHAnsi"/>
          <w:lang w:val="en"/>
        </w:rPr>
        <w:t>sowie</w:t>
      </w:r>
      <w:proofErr w:type="spellEnd"/>
      <w:r w:rsidR="00587BF9" w:rsidRPr="00587BF9">
        <w:rPr>
          <w:rFonts w:asciiTheme="majorHAnsi" w:hAnsiTheme="majorHAnsi" w:cstheme="majorHAnsi"/>
          <w:lang w:val="en"/>
        </w:rPr>
        <w:t xml:space="preserve"> (an </w:t>
      </w:r>
      <w:proofErr w:type="spellStart"/>
      <w:r w:rsidR="00587BF9" w:rsidRPr="00587BF9">
        <w:rPr>
          <w:rFonts w:asciiTheme="majorHAnsi" w:hAnsiTheme="majorHAnsi" w:cstheme="majorHAnsi"/>
          <w:lang w:val="en"/>
        </w:rPr>
        <w:t>heißen</w:t>
      </w:r>
      <w:proofErr w:type="spellEnd"/>
      <w:r w:rsidR="00587BF9" w:rsidRPr="00587BF9">
        <w:rPr>
          <w:rFonts w:asciiTheme="majorHAnsi" w:hAnsiTheme="majorHAnsi" w:cstheme="majorHAnsi"/>
          <w:lang w:val="en"/>
        </w:rPr>
        <w:t xml:space="preserve"> </w:t>
      </w:r>
      <w:proofErr w:type="spellStart"/>
      <w:r w:rsidR="00587BF9" w:rsidRPr="00587BF9">
        <w:rPr>
          <w:rFonts w:asciiTheme="majorHAnsi" w:hAnsiTheme="majorHAnsi" w:cstheme="majorHAnsi"/>
          <w:lang w:val="en"/>
        </w:rPr>
        <w:t>Tagen</w:t>
      </w:r>
      <w:proofErr w:type="spellEnd"/>
      <w:r w:rsidR="00587BF9" w:rsidRPr="00587BF9">
        <w:rPr>
          <w:rFonts w:asciiTheme="majorHAnsi" w:hAnsiTheme="majorHAnsi" w:cstheme="majorHAnsi"/>
          <w:lang w:val="en"/>
        </w:rPr>
        <w:t xml:space="preserve">) </w:t>
      </w:r>
      <w:proofErr w:type="spellStart"/>
      <w:r w:rsidR="00587BF9" w:rsidRPr="00587BF9">
        <w:rPr>
          <w:rFonts w:asciiTheme="majorHAnsi" w:hAnsiTheme="majorHAnsi" w:cstheme="majorHAnsi"/>
          <w:lang w:val="en"/>
        </w:rPr>
        <w:t>Badespaß</w:t>
      </w:r>
      <w:proofErr w:type="spellEnd"/>
      <w:r w:rsidR="00587BF9" w:rsidRPr="00587BF9">
        <w:rPr>
          <w:rFonts w:asciiTheme="majorHAnsi" w:hAnsiTheme="majorHAnsi" w:cstheme="majorHAnsi"/>
          <w:lang w:val="en"/>
        </w:rPr>
        <w:t xml:space="preserve"> am </w:t>
      </w:r>
      <w:proofErr w:type="spellStart"/>
      <w:r w:rsidR="00587BF9" w:rsidRPr="00587BF9">
        <w:rPr>
          <w:rFonts w:asciiTheme="majorHAnsi" w:hAnsiTheme="majorHAnsi" w:cstheme="majorHAnsi"/>
          <w:lang w:val="en"/>
        </w:rPr>
        <w:t>Fuße</w:t>
      </w:r>
      <w:proofErr w:type="spellEnd"/>
      <w:r w:rsidR="00587BF9" w:rsidRPr="00587BF9">
        <w:rPr>
          <w:rFonts w:asciiTheme="majorHAnsi" w:hAnsiTheme="majorHAnsi" w:cstheme="majorHAnsi"/>
          <w:lang w:val="en"/>
        </w:rPr>
        <w:t xml:space="preserve"> des </w:t>
      </w:r>
      <w:proofErr w:type="spellStart"/>
      <w:r w:rsidR="00587BF9" w:rsidRPr="00587BF9">
        <w:rPr>
          <w:rFonts w:asciiTheme="majorHAnsi" w:hAnsiTheme="majorHAnsi" w:cstheme="majorHAnsi"/>
          <w:lang w:val="en"/>
        </w:rPr>
        <w:t>Wasserfalls</w:t>
      </w:r>
      <w:proofErr w:type="spellEnd"/>
      <w:r w:rsidR="00587BF9" w:rsidRPr="00587BF9">
        <w:rPr>
          <w:rFonts w:asciiTheme="majorHAnsi" w:hAnsiTheme="majorHAnsi" w:cstheme="majorHAnsi"/>
          <w:lang w:val="en"/>
        </w:rPr>
        <w:t xml:space="preserve"> </w:t>
      </w:r>
      <w:proofErr w:type="spellStart"/>
      <w:r w:rsidR="00587BF9" w:rsidRPr="00587BF9">
        <w:rPr>
          <w:rFonts w:asciiTheme="majorHAnsi" w:hAnsiTheme="majorHAnsi" w:cstheme="majorHAnsi"/>
          <w:lang w:val="en"/>
        </w:rPr>
        <w:t>warten</w:t>
      </w:r>
      <w:proofErr w:type="spellEnd"/>
      <w:r w:rsidR="00587BF9" w:rsidRPr="00587BF9">
        <w:rPr>
          <w:rFonts w:asciiTheme="majorHAnsi" w:hAnsiTheme="majorHAnsi" w:cstheme="majorHAnsi"/>
          <w:lang w:val="en"/>
        </w:rPr>
        <w:t>.</w:t>
      </w:r>
    </w:p>
    <w:p w:rsidR="00A6361B" w:rsidRDefault="00EB075F" w:rsidP="00A372BF">
      <w:pPr>
        <w:spacing w:after="120" w:line="276" w:lineRule="auto"/>
        <w:ind w:left="703" w:hanging="703"/>
        <w:rPr>
          <w:rFonts w:asciiTheme="majorHAnsi" w:hAnsiTheme="majorHAnsi" w:cstheme="majorHAnsi"/>
          <w:lang w:val="en"/>
        </w:rPr>
      </w:pPr>
      <w:r w:rsidRPr="008C74C2">
        <w:rPr>
          <w:rFonts w:asciiTheme="majorHAnsi" w:hAnsiTheme="majorHAnsi" w:cstheme="majorHAnsi"/>
          <w:lang w:val="en"/>
        </w:rPr>
        <w:tab/>
        <w:t xml:space="preserve">Nach einem aufregenden Tag in der Natur geht es am späten Nachmittag zurück nach Yellowknife. </w:t>
      </w:r>
      <w:proofErr w:type="spellStart"/>
      <w:r w:rsidR="008C74C2" w:rsidRPr="008C74C2">
        <w:rPr>
          <w:rFonts w:asciiTheme="majorHAnsi" w:hAnsiTheme="majorHAnsi" w:cstheme="majorHAnsi"/>
          <w:lang w:val="en"/>
        </w:rPr>
        <w:t>Gönnen</w:t>
      </w:r>
      <w:proofErr w:type="spellEnd"/>
      <w:r w:rsidR="008C74C2" w:rsidRPr="008C74C2">
        <w:rPr>
          <w:rFonts w:asciiTheme="majorHAnsi" w:hAnsiTheme="majorHAnsi" w:cstheme="majorHAnsi"/>
          <w:lang w:val="en"/>
        </w:rPr>
        <w:t xml:space="preserve"> Sie </w:t>
      </w:r>
      <w:proofErr w:type="spellStart"/>
      <w:r w:rsidR="008C74C2" w:rsidRPr="008C74C2">
        <w:rPr>
          <w:rFonts w:asciiTheme="majorHAnsi" w:hAnsiTheme="majorHAnsi" w:cstheme="majorHAnsi"/>
          <w:lang w:val="en"/>
        </w:rPr>
        <w:t>sich</w:t>
      </w:r>
      <w:proofErr w:type="spellEnd"/>
      <w:r w:rsidR="008C74C2" w:rsidRPr="008C74C2">
        <w:rPr>
          <w:rFonts w:asciiTheme="majorHAnsi" w:hAnsiTheme="majorHAnsi" w:cstheme="majorHAnsi"/>
          <w:lang w:val="en"/>
        </w:rPr>
        <w:t xml:space="preserve"> </w:t>
      </w:r>
      <w:proofErr w:type="spellStart"/>
      <w:r w:rsidR="008C74C2" w:rsidRPr="008C74C2">
        <w:rPr>
          <w:rFonts w:asciiTheme="majorHAnsi" w:hAnsiTheme="majorHAnsi" w:cstheme="majorHAnsi"/>
          <w:lang w:val="en"/>
        </w:rPr>
        <w:t>nach</w:t>
      </w:r>
      <w:proofErr w:type="spellEnd"/>
      <w:r w:rsidR="008C74C2" w:rsidRPr="008C74C2">
        <w:rPr>
          <w:rFonts w:asciiTheme="majorHAnsi" w:hAnsiTheme="majorHAnsi" w:cstheme="majorHAnsi"/>
          <w:lang w:val="en"/>
        </w:rPr>
        <w:t xml:space="preserve"> </w:t>
      </w:r>
      <w:proofErr w:type="spellStart"/>
      <w:r w:rsidR="008C74C2" w:rsidRPr="008C74C2">
        <w:rPr>
          <w:rFonts w:asciiTheme="majorHAnsi" w:hAnsiTheme="majorHAnsi" w:cstheme="majorHAnsi"/>
          <w:lang w:val="en"/>
        </w:rPr>
        <w:t>einer</w:t>
      </w:r>
      <w:proofErr w:type="spellEnd"/>
      <w:r w:rsidR="008C74C2" w:rsidRPr="008C74C2">
        <w:rPr>
          <w:rFonts w:asciiTheme="majorHAnsi" w:hAnsiTheme="majorHAnsi" w:cstheme="majorHAnsi"/>
          <w:lang w:val="en"/>
        </w:rPr>
        <w:t xml:space="preserve"> </w:t>
      </w:r>
      <w:proofErr w:type="spellStart"/>
      <w:r w:rsidR="008C74C2" w:rsidRPr="008C74C2">
        <w:rPr>
          <w:rFonts w:asciiTheme="majorHAnsi" w:hAnsiTheme="majorHAnsi" w:cstheme="majorHAnsi"/>
          <w:lang w:val="en"/>
        </w:rPr>
        <w:t>kleinen</w:t>
      </w:r>
      <w:proofErr w:type="spellEnd"/>
      <w:r w:rsidR="008C74C2" w:rsidRPr="008C74C2">
        <w:rPr>
          <w:rFonts w:asciiTheme="majorHAnsi" w:hAnsiTheme="majorHAnsi" w:cstheme="majorHAnsi"/>
          <w:lang w:val="en"/>
        </w:rPr>
        <w:t xml:space="preserve"> </w:t>
      </w:r>
      <w:proofErr w:type="spellStart"/>
      <w:r w:rsidR="008C74C2" w:rsidRPr="008C74C2">
        <w:rPr>
          <w:rFonts w:asciiTheme="majorHAnsi" w:hAnsiTheme="majorHAnsi" w:cstheme="majorHAnsi"/>
          <w:lang w:val="en"/>
        </w:rPr>
        <w:t>Verschnaufpause</w:t>
      </w:r>
      <w:proofErr w:type="spellEnd"/>
      <w:r w:rsidR="008C74C2" w:rsidRPr="008C74C2">
        <w:rPr>
          <w:rFonts w:asciiTheme="majorHAnsi" w:hAnsiTheme="majorHAnsi" w:cstheme="majorHAnsi"/>
          <w:lang w:val="en"/>
        </w:rPr>
        <w:t xml:space="preserve"> </w:t>
      </w:r>
      <w:proofErr w:type="spellStart"/>
      <w:r w:rsidR="008C74C2" w:rsidRPr="008C74C2">
        <w:rPr>
          <w:rFonts w:asciiTheme="majorHAnsi" w:hAnsiTheme="majorHAnsi" w:cstheme="majorHAnsi"/>
          <w:lang w:val="en"/>
        </w:rPr>
        <w:t>ein</w:t>
      </w:r>
      <w:proofErr w:type="spellEnd"/>
      <w:r w:rsidR="008C74C2" w:rsidRPr="008C74C2">
        <w:rPr>
          <w:rFonts w:asciiTheme="majorHAnsi" w:hAnsiTheme="majorHAnsi" w:cstheme="majorHAnsi"/>
          <w:lang w:val="en"/>
        </w:rPr>
        <w:t xml:space="preserve"> </w:t>
      </w:r>
      <w:proofErr w:type="spellStart"/>
      <w:r w:rsidR="008C74C2" w:rsidRPr="008C74C2">
        <w:rPr>
          <w:rFonts w:asciiTheme="majorHAnsi" w:hAnsiTheme="majorHAnsi" w:cstheme="majorHAnsi"/>
          <w:lang w:val="en"/>
        </w:rPr>
        <w:t>Abendessen</w:t>
      </w:r>
      <w:proofErr w:type="spellEnd"/>
      <w:r w:rsidR="008C74C2" w:rsidRPr="008C74C2">
        <w:rPr>
          <w:rFonts w:asciiTheme="majorHAnsi" w:hAnsiTheme="majorHAnsi" w:cstheme="majorHAnsi"/>
          <w:lang w:val="en"/>
        </w:rPr>
        <w:t xml:space="preserve"> i</w:t>
      </w:r>
      <w:r w:rsidR="008C74C2">
        <w:rPr>
          <w:rFonts w:asciiTheme="majorHAnsi" w:hAnsiTheme="majorHAnsi" w:cstheme="majorHAnsi"/>
          <w:lang w:val="en"/>
        </w:rPr>
        <w:t xml:space="preserve">n </w:t>
      </w:r>
      <w:proofErr w:type="spellStart"/>
      <w:r w:rsidR="008C74C2">
        <w:rPr>
          <w:rFonts w:asciiTheme="majorHAnsi" w:hAnsiTheme="majorHAnsi" w:cstheme="majorHAnsi"/>
          <w:lang w:val="en"/>
        </w:rPr>
        <w:t>Yellowknifes</w:t>
      </w:r>
      <w:proofErr w:type="spellEnd"/>
      <w:r w:rsidR="008C74C2">
        <w:rPr>
          <w:rFonts w:asciiTheme="majorHAnsi" w:hAnsiTheme="majorHAnsi" w:cstheme="majorHAnsi"/>
          <w:lang w:val="en"/>
        </w:rPr>
        <w:t xml:space="preserve"> </w:t>
      </w:r>
      <w:proofErr w:type="spellStart"/>
      <w:r w:rsidR="008C74C2">
        <w:rPr>
          <w:rFonts w:asciiTheme="majorHAnsi" w:hAnsiTheme="majorHAnsi" w:cstheme="majorHAnsi"/>
          <w:lang w:val="en"/>
        </w:rPr>
        <w:t>legendärem</w:t>
      </w:r>
      <w:proofErr w:type="spellEnd"/>
      <w:r w:rsidR="008C74C2">
        <w:rPr>
          <w:rFonts w:asciiTheme="majorHAnsi" w:hAnsiTheme="majorHAnsi" w:cstheme="majorHAnsi"/>
          <w:lang w:val="en"/>
        </w:rPr>
        <w:t xml:space="preserve"> </w:t>
      </w:r>
      <w:proofErr w:type="spellStart"/>
      <w:r w:rsidR="008C74C2">
        <w:rPr>
          <w:rFonts w:asciiTheme="majorHAnsi" w:hAnsiTheme="majorHAnsi" w:cstheme="majorHAnsi"/>
          <w:lang w:val="en"/>
        </w:rPr>
        <w:t>Fischrestaurant</w:t>
      </w:r>
      <w:proofErr w:type="spellEnd"/>
      <w:r w:rsidR="008C74C2">
        <w:rPr>
          <w:rFonts w:asciiTheme="majorHAnsi" w:hAnsiTheme="majorHAnsi" w:cstheme="majorHAnsi"/>
          <w:lang w:val="en"/>
        </w:rPr>
        <w:t xml:space="preserve"> </w:t>
      </w:r>
      <w:r w:rsidR="008C74C2" w:rsidRPr="008C74C2">
        <w:rPr>
          <w:rFonts w:asciiTheme="majorHAnsi" w:hAnsiTheme="majorHAnsi" w:cstheme="majorHAnsi"/>
          <w:b/>
          <w:lang w:val="en"/>
        </w:rPr>
        <w:t>Bullock’s Bistro</w:t>
      </w:r>
      <w:r w:rsidR="0084216B">
        <w:rPr>
          <w:rFonts w:asciiTheme="majorHAnsi" w:hAnsiTheme="majorHAnsi" w:cstheme="majorHAnsi"/>
          <w:b/>
          <w:lang w:val="en"/>
        </w:rPr>
        <w:t xml:space="preserve"> </w:t>
      </w:r>
      <w:r w:rsidR="0084216B" w:rsidRPr="0084216B">
        <w:rPr>
          <w:rFonts w:asciiTheme="majorHAnsi" w:hAnsiTheme="majorHAnsi" w:cstheme="majorHAnsi"/>
          <w:lang w:val="en"/>
        </w:rPr>
        <w:t>in der Old Town</w:t>
      </w:r>
      <w:r w:rsidR="008C74C2">
        <w:rPr>
          <w:rFonts w:asciiTheme="majorHAnsi" w:hAnsiTheme="majorHAnsi" w:cstheme="majorHAnsi"/>
          <w:lang w:val="en"/>
        </w:rPr>
        <w:t xml:space="preserve">. </w:t>
      </w:r>
      <w:proofErr w:type="spellStart"/>
      <w:r w:rsidR="008C74C2">
        <w:rPr>
          <w:rFonts w:asciiTheme="majorHAnsi" w:hAnsiTheme="majorHAnsi" w:cstheme="majorHAnsi"/>
          <w:lang w:val="en"/>
        </w:rPr>
        <w:t>Hier</w:t>
      </w:r>
      <w:proofErr w:type="spellEnd"/>
      <w:r w:rsidR="008C74C2">
        <w:rPr>
          <w:rFonts w:asciiTheme="majorHAnsi" w:hAnsiTheme="majorHAnsi" w:cstheme="majorHAnsi"/>
          <w:lang w:val="en"/>
        </w:rPr>
        <w:t xml:space="preserve"> </w:t>
      </w:r>
      <w:proofErr w:type="spellStart"/>
      <w:r w:rsidR="008C74C2">
        <w:rPr>
          <w:rFonts w:asciiTheme="majorHAnsi" w:hAnsiTheme="majorHAnsi" w:cstheme="majorHAnsi"/>
          <w:lang w:val="en"/>
        </w:rPr>
        <w:t>dürfen</w:t>
      </w:r>
      <w:proofErr w:type="spellEnd"/>
      <w:r w:rsidR="008C74C2">
        <w:rPr>
          <w:rFonts w:asciiTheme="majorHAnsi" w:hAnsiTheme="majorHAnsi" w:cstheme="majorHAnsi"/>
          <w:lang w:val="en"/>
        </w:rPr>
        <w:t xml:space="preserve"> Sie </w:t>
      </w:r>
      <w:proofErr w:type="spellStart"/>
      <w:r w:rsidR="008C74C2">
        <w:rPr>
          <w:rFonts w:asciiTheme="majorHAnsi" w:hAnsiTheme="majorHAnsi" w:cstheme="majorHAnsi"/>
          <w:lang w:val="en"/>
        </w:rPr>
        <w:t>sich</w:t>
      </w:r>
      <w:proofErr w:type="spellEnd"/>
      <w:r w:rsidR="008C74C2">
        <w:rPr>
          <w:rFonts w:asciiTheme="majorHAnsi" w:hAnsiTheme="majorHAnsi" w:cstheme="majorHAnsi"/>
          <w:lang w:val="en"/>
        </w:rPr>
        <w:t xml:space="preserve"> </w:t>
      </w:r>
      <w:r w:rsidR="008C74C2" w:rsidRPr="008C74C2">
        <w:rPr>
          <w:rFonts w:asciiTheme="majorHAnsi" w:hAnsiTheme="majorHAnsi" w:cstheme="majorHAnsi"/>
          <w:lang w:val="en"/>
        </w:rPr>
        <w:t xml:space="preserve">auf </w:t>
      </w:r>
      <w:proofErr w:type="spellStart"/>
      <w:r w:rsidR="008C74C2" w:rsidRPr="008C74C2">
        <w:rPr>
          <w:rFonts w:asciiTheme="majorHAnsi" w:hAnsiTheme="majorHAnsi" w:cstheme="majorHAnsi"/>
          <w:lang w:val="en"/>
        </w:rPr>
        <w:t>ein</w:t>
      </w:r>
      <w:proofErr w:type="spellEnd"/>
      <w:r w:rsidR="008C74C2" w:rsidRPr="008C74C2">
        <w:rPr>
          <w:rFonts w:asciiTheme="majorHAnsi" w:hAnsiTheme="majorHAnsi" w:cstheme="majorHAnsi"/>
          <w:lang w:val="en"/>
        </w:rPr>
        <w:t xml:space="preserve"> </w:t>
      </w:r>
      <w:proofErr w:type="spellStart"/>
      <w:r w:rsidR="008C74C2">
        <w:rPr>
          <w:rFonts w:asciiTheme="majorHAnsi" w:hAnsiTheme="majorHAnsi" w:cstheme="majorHAnsi"/>
          <w:lang w:val="en"/>
        </w:rPr>
        <w:t>kühles</w:t>
      </w:r>
      <w:proofErr w:type="spellEnd"/>
      <w:r w:rsidR="008C74C2" w:rsidRPr="008C74C2">
        <w:rPr>
          <w:rFonts w:asciiTheme="majorHAnsi" w:hAnsiTheme="majorHAnsi" w:cstheme="majorHAnsi"/>
          <w:lang w:val="en"/>
        </w:rPr>
        <w:t xml:space="preserve"> Bier und den „Catch of the </w:t>
      </w:r>
      <w:proofErr w:type="gramStart"/>
      <w:r w:rsidR="008C74C2" w:rsidRPr="008C74C2">
        <w:rPr>
          <w:rFonts w:asciiTheme="majorHAnsi" w:hAnsiTheme="majorHAnsi" w:cstheme="majorHAnsi"/>
          <w:lang w:val="en"/>
        </w:rPr>
        <w:t xml:space="preserve">Day“ </w:t>
      </w:r>
      <w:proofErr w:type="spellStart"/>
      <w:r w:rsidR="008C74C2" w:rsidRPr="008C74C2">
        <w:rPr>
          <w:rFonts w:asciiTheme="majorHAnsi" w:hAnsiTheme="majorHAnsi" w:cstheme="majorHAnsi"/>
          <w:lang w:val="en"/>
        </w:rPr>
        <w:t>freuen</w:t>
      </w:r>
      <w:proofErr w:type="spellEnd"/>
      <w:proofErr w:type="gramEnd"/>
      <w:r w:rsidR="008C74C2" w:rsidRPr="008C74C2">
        <w:rPr>
          <w:rFonts w:asciiTheme="majorHAnsi" w:hAnsiTheme="majorHAnsi" w:cstheme="majorHAnsi"/>
          <w:lang w:val="en"/>
        </w:rPr>
        <w:t xml:space="preserve">: </w:t>
      </w:r>
      <w:proofErr w:type="spellStart"/>
      <w:r w:rsidR="008C74C2" w:rsidRPr="008C74C2">
        <w:rPr>
          <w:rFonts w:asciiTheme="majorHAnsi" w:hAnsiTheme="majorHAnsi" w:cstheme="majorHAnsi"/>
          <w:lang w:val="en"/>
        </w:rPr>
        <w:t>fangfrischen</w:t>
      </w:r>
      <w:proofErr w:type="spellEnd"/>
      <w:r w:rsidR="008C74C2" w:rsidRPr="008C74C2">
        <w:rPr>
          <w:rFonts w:asciiTheme="majorHAnsi" w:hAnsiTheme="majorHAnsi" w:cstheme="majorHAnsi"/>
          <w:lang w:val="en"/>
        </w:rPr>
        <w:t xml:space="preserve"> Fisch </w:t>
      </w:r>
      <w:proofErr w:type="spellStart"/>
      <w:r w:rsidR="008C74C2" w:rsidRPr="008C74C2">
        <w:rPr>
          <w:rFonts w:asciiTheme="majorHAnsi" w:hAnsiTheme="majorHAnsi" w:cstheme="majorHAnsi"/>
          <w:lang w:val="en"/>
        </w:rPr>
        <w:t>aus</w:t>
      </w:r>
      <w:proofErr w:type="spellEnd"/>
      <w:r w:rsidR="008C74C2" w:rsidRPr="008C74C2">
        <w:rPr>
          <w:rFonts w:asciiTheme="majorHAnsi" w:hAnsiTheme="majorHAnsi" w:cstheme="majorHAnsi"/>
          <w:lang w:val="en"/>
        </w:rPr>
        <w:t xml:space="preserve"> dem Great Slave Lake. </w:t>
      </w:r>
      <w:proofErr w:type="spellStart"/>
      <w:r w:rsidR="008C74C2" w:rsidRPr="008C74C2">
        <w:rPr>
          <w:rFonts w:asciiTheme="majorHAnsi" w:hAnsiTheme="majorHAnsi" w:cstheme="majorHAnsi"/>
          <w:lang w:val="en"/>
        </w:rPr>
        <w:t>Authentischer</w:t>
      </w:r>
      <w:proofErr w:type="spellEnd"/>
      <w:r w:rsidR="008C74C2" w:rsidRPr="008C74C2">
        <w:rPr>
          <w:rFonts w:asciiTheme="majorHAnsi" w:hAnsiTheme="majorHAnsi" w:cstheme="majorHAnsi"/>
          <w:lang w:val="en"/>
        </w:rPr>
        <w:t xml:space="preserve"> </w:t>
      </w:r>
      <w:proofErr w:type="spellStart"/>
      <w:r w:rsidR="008C74C2" w:rsidRPr="008C74C2">
        <w:rPr>
          <w:rFonts w:asciiTheme="majorHAnsi" w:hAnsiTheme="majorHAnsi" w:cstheme="majorHAnsi"/>
          <w:lang w:val="en"/>
        </w:rPr>
        <w:t>könnte</w:t>
      </w:r>
      <w:proofErr w:type="spellEnd"/>
      <w:r w:rsidR="008C74C2" w:rsidRPr="008C74C2">
        <w:rPr>
          <w:rFonts w:asciiTheme="majorHAnsi" w:hAnsiTheme="majorHAnsi" w:cstheme="majorHAnsi"/>
          <w:lang w:val="en"/>
        </w:rPr>
        <w:t xml:space="preserve"> der Tag</w:t>
      </w:r>
      <w:r w:rsidR="00090D4C">
        <w:rPr>
          <w:rFonts w:asciiTheme="majorHAnsi" w:hAnsiTheme="majorHAnsi" w:cstheme="majorHAnsi"/>
          <w:lang w:val="en"/>
        </w:rPr>
        <w:t xml:space="preserve"> in Yellowknife</w:t>
      </w:r>
      <w:r w:rsidR="008C74C2" w:rsidRPr="008C74C2">
        <w:rPr>
          <w:rFonts w:asciiTheme="majorHAnsi" w:hAnsiTheme="majorHAnsi" w:cstheme="majorHAnsi"/>
          <w:lang w:val="en"/>
        </w:rPr>
        <w:t xml:space="preserve"> </w:t>
      </w:r>
      <w:proofErr w:type="spellStart"/>
      <w:r w:rsidR="008C74C2" w:rsidRPr="008C74C2">
        <w:rPr>
          <w:rFonts w:asciiTheme="majorHAnsi" w:hAnsiTheme="majorHAnsi" w:cstheme="majorHAnsi"/>
          <w:lang w:val="en"/>
        </w:rPr>
        <w:t>nicht</w:t>
      </w:r>
      <w:proofErr w:type="spellEnd"/>
      <w:r w:rsidR="008C74C2" w:rsidRPr="008C74C2">
        <w:rPr>
          <w:rFonts w:asciiTheme="majorHAnsi" w:hAnsiTheme="majorHAnsi" w:cstheme="majorHAnsi"/>
          <w:lang w:val="en"/>
        </w:rPr>
        <w:t xml:space="preserve"> </w:t>
      </w:r>
      <w:proofErr w:type="spellStart"/>
      <w:r w:rsidR="008C74C2" w:rsidRPr="008C74C2">
        <w:rPr>
          <w:rFonts w:asciiTheme="majorHAnsi" w:hAnsiTheme="majorHAnsi" w:cstheme="majorHAnsi"/>
          <w:lang w:val="en"/>
        </w:rPr>
        <w:t>ausklingen</w:t>
      </w:r>
      <w:proofErr w:type="spellEnd"/>
      <w:r w:rsidR="008C74C2" w:rsidRPr="008C74C2">
        <w:rPr>
          <w:rFonts w:asciiTheme="majorHAnsi" w:hAnsiTheme="majorHAnsi" w:cstheme="majorHAnsi"/>
          <w:lang w:val="en"/>
        </w:rPr>
        <w:t xml:space="preserve">… </w:t>
      </w:r>
    </w:p>
    <w:p w:rsidR="00526C2D" w:rsidRDefault="00526C2D" w:rsidP="00A372BF">
      <w:pPr>
        <w:spacing w:after="120" w:line="276" w:lineRule="auto"/>
        <w:ind w:left="703" w:hanging="703"/>
        <w:rPr>
          <w:rFonts w:asciiTheme="majorHAnsi" w:hAnsiTheme="majorHAnsi" w:cstheme="majorHAnsi"/>
        </w:rPr>
      </w:pPr>
    </w:p>
    <w:p w:rsidR="00526C2D" w:rsidRDefault="00526C2D" w:rsidP="00A372BF">
      <w:pPr>
        <w:spacing w:after="120" w:line="276" w:lineRule="auto"/>
        <w:ind w:left="703" w:hanging="703"/>
        <w:rPr>
          <w:rFonts w:asciiTheme="majorHAnsi" w:hAnsiTheme="majorHAnsi" w:cstheme="majorHAnsi"/>
        </w:rPr>
      </w:pPr>
    </w:p>
    <w:p w:rsidR="00526C2D" w:rsidRDefault="00526C2D" w:rsidP="00A372BF">
      <w:pPr>
        <w:spacing w:after="120" w:line="276" w:lineRule="auto"/>
        <w:ind w:left="703" w:hanging="703"/>
        <w:rPr>
          <w:rFonts w:asciiTheme="majorHAnsi" w:hAnsiTheme="majorHAnsi" w:cstheme="majorHAnsi"/>
        </w:rPr>
      </w:pPr>
      <w:bookmarkStart w:id="0" w:name="_GoBack"/>
      <w:bookmarkEnd w:id="0"/>
    </w:p>
    <w:p w:rsidR="00526C2D" w:rsidRDefault="00526C2D" w:rsidP="00A372BF">
      <w:pPr>
        <w:spacing w:after="120" w:line="276" w:lineRule="auto"/>
        <w:ind w:left="703" w:hanging="703"/>
        <w:rPr>
          <w:rFonts w:asciiTheme="majorHAnsi" w:hAnsiTheme="majorHAnsi" w:cstheme="majorHAnsi"/>
        </w:rPr>
      </w:pPr>
      <w:r>
        <w:rPr>
          <w:rFonts w:asciiTheme="majorHAnsi" w:hAnsiTheme="majorHAnsi" w:cstheme="majorHAnsi"/>
        </w:rPr>
        <w:t xml:space="preserve">Weitere Informationen über die Northwest Territories gibt es unter </w:t>
      </w:r>
      <w:hyperlink r:id="rId10" w:history="1">
        <w:r w:rsidRPr="007F796A">
          <w:rPr>
            <w:rStyle w:val="Hyperlink"/>
            <w:rFonts w:asciiTheme="majorHAnsi" w:hAnsiTheme="majorHAnsi" w:cstheme="majorHAnsi"/>
          </w:rPr>
          <w:t>www.spectacularnwt.de</w:t>
        </w:r>
      </w:hyperlink>
      <w:r>
        <w:rPr>
          <w:rFonts w:asciiTheme="majorHAnsi" w:hAnsiTheme="majorHAnsi" w:cstheme="majorHAnsi"/>
        </w:rPr>
        <w:t xml:space="preserve">. </w:t>
      </w:r>
    </w:p>
    <w:p w:rsidR="00A6361B" w:rsidRDefault="00A6361B" w:rsidP="00A372BF">
      <w:pPr>
        <w:spacing w:after="120" w:line="276" w:lineRule="auto"/>
        <w:ind w:left="703" w:hanging="703"/>
        <w:rPr>
          <w:rFonts w:asciiTheme="majorHAnsi" w:hAnsiTheme="majorHAnsi" w:cstheme="majorHAnsi"/>
        </w:rPr>
      </w:pPr>
    </w:p>
    <w:p w:rsidR="00A6361B" w:rsidRDefault="00A6361B" w:rsidP="00A372BF">
      <w:pPr>
        <w:spacing w:after="120" w:line="276" w:lineRule="auto"/>
        <w:ind w:left="703" w:hanging="703"/>
        <w:rPr>
          <w:rFonts w:asciiTheme="majorHAnsi" w:hAnsiTheme="majorHAnsi" w:cstheme="majorHAnsi"/>
        </w:rPr>
      </w:pPr>
    </w:p>
    <w:p w:rsidR="00A6361B" w:rsidRPr="005D1B91" w:rsidRDefault="00A6361B" w:rsidP="00A372BF">
      <w:pPr>
        <w:spacing w:after="120" w:line="276" w:lineRule="auto"/>
        <w:ind w:left="703" w:hanging="703"/>
        <w:rPr>
          <w:rFonts w:asciiTheme="majorHAnsi" w:hAnsiTheme="majorHAnsi" w:cstheme="majorHAnsi"/>
        </w:rPr>
      </w:pPr>
    </w:p>
    <w:sectPr w:rsidR="00A6361B" w:rsidRPr="005D1B91" w:rsidSect="00AA6EFC">
      <w:pgSz w:w="11900" w:h="16840"/>
      <w:pgMar w:top="1417" w:right="1268"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35E70"/>
    <w:multiLevelType w:val="hybridMultilevel"/>
    <w:tmpl w:val="4F28067A"/>
    <w:lvl w:ilvl="0" w:tplc="CC50A89A">
      <w:start w:val="1"/>
      <w:numFmt w:val="bullet"/>
      <w:lvlText w:val=""/>
      <w:lvlJc w:val="left"/>
      <w:pPr>
        <w:tabs>
          <w:tab w:val="num" w:pos="720"/>
        </w:tabs>
        <w:ind w:left="720" w:hanging="360"/>
      </w:pPr>
      <w:rPr>
        <w:rFonts w:ascii="Wingdings" w:hAnsi="Wingdings" w:hint="default"/>
      </w:rPr>
    </w:lvl>
    <w:lvl w:ilvl="1" w:tplc="AF18E18E" w:tentative="1">
      <w:start w:val="1"/>
      <w:numFmt w:val="bullet"/>
      <w:lvlText w:val=""/>
      <w:lvlJc w:val="left"/>
      <w:pPr>
        <w:tabs>
          <w:tab w:val="num" w:pos="1440"/>
        </w:tabs>
        <w:ind w:left="1440" w:hanging="360"/>
      </w:pPr>
      <w:rPr>
        <w:rFonts w:ascii="Wingdings" w:hAnsi="Wingdings" w:hint="default"/>
      </w:rPr>
    </w:lvl>
    <w:lvl w:ilvl="2" w:tplc="B8201E34" w:tentative="1">
      <w:start w:val="1"/>
      <w:numFmt w:val="bullet"/>
      <w:lvlText w:val=""/>
      <w:lvlJc w:val="left"/>
      <w:pPr>
        <w:tabs>
          <w:tab w:val="num" w:pos="2160"/>
        </w:tabs>
        <w:ind w:left="2160" w:hanging="360"/>
      </w:pPr>
      <w:rPr>
        <w:rFonts w:ascii="Wingdings" w:hAnsi="Wingdings" w:hint="default"/>
      </w:rPr>
    </w:lvl>
    <w:lvl w:ilvl="3" w:tplc="1FE875A8" w:tentative="1">
      <w:start w:val="1"/>
      <w:numFmt w:val="bullet"/>
      <w:lvlText w:val=""/>
      <w:lvlJc w:val="left"/>
      <w:pPr>
        <w:tabs>
          <w:tab w:val="num" w:pos="2880"/>
        </w:tabs>
        <w:ind w:left="2880" w:hanging="360"/>
      </w:pPr>
      <w:rPr>
        <w:rFonts w:ascii="Wingdings" w:hAnsi="Wingdings" w:hint="default"/>
      </w:rPr>
    </w:lvl>
    <w:lvl w:ilvl="4" w:tplc="250A3E66" w:tentative="1">
      <w:start w:val="1"/>
      <w:numFmt w:val="bullet"/>
      <w:lvlText w:val=""/>
      <w:lvlJc w:val="left"/>
      <w:pPr>
        <w:tabs>
          <w:tab w:val="num" w:pos="3600"/>
        </w:tabs>
        <w:ind w:left="3600" w:hanging="360"/>
      </w:pPr>
      <w:rPr>
        <w:rFonts w:ascii="Wingdings" w:hAnsi="Wingdings" w:hint="default"/>
      </w:rPr>
    </w:lvl>
    <w:lvl w:ilvl="5" w:tplc="35FA2586" w:tentative="1">
      <w:start w:val="1"/>
      <w:numFmt w:val="bullet"/>
      <w:lvlText w:val=""/>
      <w:lvlJc w:val="left"/>
      <w:pPr>
        <w:tabs>
          <w:tab w:val="num" w:pos="4320"/>
        </w:tabs>
        <w:ind w:left="4320" w:hanging="360"/>
      </w:pPr>
      <w:rPr>
        <w:rFonts w:ascii="Wingdings" w:hAnsi="Wingdings" w:hint="default"/>
      </w:rPr>
    </w:lvl>
    <w:lvl w:ilvl="6" w:tplc="E18A2F86" w:tentative="1">
      <w:start w:val="1"/>
      <w:numFmt w:val="bullet"/>
      <w:lvlText w:val=""/>
      <w:lvlJc w:val="left"/>
      <w:pPr>
        <w:tabs>
          <w:tab w:val="num" w:pos="5040"/>
        </w:tabs>
        <w:ind w:left="5040" w:hanging="360"/>
      </w:pPr>
      <w:rPr>
        <w:rFonts w:ascii="Wingdings" w:hAnsi="Wingdings" w:hint="default"/>
      </w:rPr>
    </w:lvl>
    <w:lvl w:ilvl="7" w:tplc="74EACE12" w:tentative="1">
      <w:start w:val="1"/>
      <w:numFmt w:val="bullet"/>
      <w:lvlText w:val=""/>
      <w:lvlJc w:val="left"/>
      <w:pPr>
        <w:tabs>
          <w:tab w:val="num" w:pos="5760"/>
        </w:tabs>
        <w:ind w:left="5760" w:hanging="360"/>
      </w:pPr>
      <w:rPr>
        <w:rFonts w:ascii="Wingdings" w:hAnsi="Wingdings" w:hint="default"/>
      </w:rPr>
    </w:lvl>
    <w:lvl w:ilvl="8" w:tplc="08A2961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4C1C81"/>
    <w:multiLevelType w:val="hybridMultilevel"/>
    <w:tmpl w:val="8ACADF20"/>
    <w:lvl w:ilvl="0" w:tplc="8E3063CA">
      <w:start w:val="1"/>
      <w:numFmt w:val="bullet"/>
      <w:lvlText w:val=""/>
      <w:lvlJc w:val="left"/>
      <w:pPr>
        <w:tabs>
          <w:tab w:val="num" w:pos="720"/>
        </w:tabs>
        <w:ind w:left="720" w:hanging="360"/>
      </w:pPr>
      <w:rPr>
        <w:rFonts w:ascii="Wingdings" w:hAnsi="Wingdings" w:hint="default"/>
      </w:rPr>
    </w:lvl>
    <w:lvl w:ilvl="1" w:tplc="CCA67FB8" w:tentative="1">
      <w:start w:val="1"/>
      <w:numFmt w:val="bullet"/>
      <w:lvlText w:val=""/>
      <w:lvlJc w:val="left"/>
      <w:pPr>
        <w:tabs>
          <w:tab w:val="num" w:pos="1440"/>
        </w:tabs>
        <w:ind w:left="1440" w:hanging="360"/>
      </w:pPr>
      <w:rPr>
        <w:rFonts w:ascii="Wingdings" w:hAnsi="Wingdings" w:hint="default"/>
      </w:rPr>
    </w:lvl>
    <w:lvl w:ilvl="2" w:tplc="3B7A0A1E" w:tentative="1">
      <w:start w:val="1"/>
      <w:numFmt w:val="bullet"/>
      <w:lvlText w:val=""/>
      <w:lvlJc w:val="left"/>
      <w:pPr>
        <w:tabs>
          <w:tab w:val="num" w:pos="2160"/>
        </w:tabs>
        <w:ind w:left="2160" w:hanging="360"/>
      </w:pPr>
      <w:rPr>
        <w:rFonts w:ascii="Wingdings" w:hAnsi="Wingdings" w:hint="default"/>
      </w:rPr>
    </w:lvl>
    <w:lvl w:ilvl="3" w:tplc="A0A44004" w:tentative="1">
      <w:start w:val="1"/>
      <w:numFmt w:val="bullet"/>
      <w:lvlText w:val=""/>
      <w:lvlJc w:val="left"/>
      <w:pPr>
        <w:tabs>
          <w:tab w:val="num" w:pos="2880"/>
        </w:tabs>
        <w:ind w:left="2880" w:hanging="360"/>
      </w:pPr>
      <w:rPr>
        <w:rFonts w:ascii="Wingdings" w:hAnsi="Wingdings" w:hint="default"/>
      </w:rPr>
    </w:lvl>
    <w:lvl w:ilvl="4" w:tplc="4DFC2AF8" w:tentative="1">
      <w:start w:val="1"/>
      <w:numFmt w:val="bullet"/>
      <w:lvlText w:val=""/>
      <w:lvlJc w:val="left"/>
      <w:pPr>
        <w:tabs>
          <w:tab w:val="num" w:pos="3600"/>
        </w:tabs>
        <w:ind w:left="3600" w:hanging="360"/>
      </w:pPr>
      <w:rPr>
        <w:rFonts w:ascii="Wingdings" w:hAnsi="Wingdings" w:hint="default"/>
      </w:rPr>
    </w:lvl>
    <w:lvl w:ilvl="5" w:tplc="F2263A8C" w:tentative="1">
      <w:start w:val="1"/>
      <w:numFmt w:val="bullet"/>
      <w:lvlText w:val=""/>
      <w:lvlJc w:val="left"/>
      <w:pPr>
        <w:tabs>
          <w:tab w:val="num" w:pos="4320"/>
        </w:tabs>
        <w:ind w:left="4320" w:hanging="360"/>
      </w:pPr>
      <w:rPr>
        <w:rFonts w:ascii="Wingdings" w:hAnsi="Wingdings" w:hint="default"/>
      </w:rPr>
    </w:lvl>
    <w:lvl w:ilvl="6" w:tplc="59CEBFB2" w:tentative="1">
      <w:start w:val="1"/>
      <w:numFmt w:val="bullet"/>
      <w:lvlText w:val=""/>
      <w:lvlJc w:val="left"/>
      <w:pPr>
        <w:tabs>
          <w:tab w:val="num" w:pos="5040"/>
        </w:tabs>
        <w:ind w:left="5040" w:hanging="360"/>
      </w:pPr>
      <w:rPr>
        <w:rFonts w:ascii="Wingdings" w:hAnsi="Wingdings" w:hint="default"/>
      </w:rPr>
    </w:lvl>
    <w:lvl w:ilvl="7" w:tplc="AF1E9DB6" w:tentative="1">
      <w:start w:val="1"/>
      <w:numFmt w:val="bullet"/>
      <w:lvlText w:val=""/>
      <w:lvlJc w:val="left"/>
      <w:pPr>
        <w:tabs>
          <w:tab w:val="num" w:pos="5760"/>
        </w:tabs>
        <w:ind w:left="5760" w:hanging="360"/>
      </w:pPr>
      <w:rPr>
        <w:rFonts w:ascii="Wingdings" w:hAnsi="Wingdings" w:hint="default"/>
      </w:rPr>
    </w:lvl>
    <w:lvl w:ilvl="8" w:tplc="C954230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100B28"/>
    <w:multiLevelType w:val="hybridMultilevel"/>
    <w:tmpl w:val="317A5F3E"/>
    <w:lvl w:ilvl="0" w:tplc="DB7841FE">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6F05D70"/>
    <w:multiLevelType w:val="hybridMultilevel"/>
    <w:tmpl w:val="23C80A96"/>
    <w:lvl w:ilvl="0" w:tplc="B808BC16">
      <w:numFmt w:val="bullet"/>
      <w:lvlText w:val="-"/>
      <w:lvlJc w:val="left"/>
      <w:pPr>
        <w:ind w:left="420" w:hanging="360"/>
      </w:pPr>
      <w:rPr>
        <w:rFonts w:ascii="Cambria" w:eastAsiaTheme="minorEastAsia" w:hAnsi="Cambria" w:cstheme="minorBidi"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4" w15:restartNumberingAfterBreak="0">
    <w:nsid w:val="70665803"/>
    <w:multiLevelType w:val="hybridMultilevel"/>
    <w:tmpl w:val="8CE4815E"/>
    <w:lvl w:ilvl="0" w:tplc="61E4FD68">
      <w:start w:val="1"/>
      <w:numFmt w:val="bullet"/>
      <w:lvlText w:val=""/>
      <w:lvlJc w:val="left"/>
      <w:pPr>
        <w:tabs>
          <w:tab w:val="num" w:pos="720"/>
        </w:tabs>
        <w:ind w:left="720" w:hanging="360"/>
      </w:pPr>
      <w:rPr>
        <w:rFonts w:ascii="Wingdings" w:hAnsi="Wingdings" w:hint="default"/>
      </w:rPr>
    </w:lvl>
    <w:lvl w:ilvl="1" w:tplc="3B0EEABC" w:tentative="1">
      <w:start w:val="1"/>
      <w:numFmt w:val="bullet"/>
      <w:lvlText w:val=""/>
      <w:lvlJc w:val="left"/>
      <w:pPr>
        <w:tabs>
          <w:tab w:val="num" w:pos="1440"/>
        </w:tabs>
        <w:ind w:left="1440" w:hanging="360"/>
      </w:pPr>
      <w:rPr>
        <w:rFonts w:ascii="Wingdings" w:hAnsi="Wingdings" w:hint="default"/>
      </w:rPr>
    </w:lvl>
    <w:lvl w:ilvl="2" w:tplc="F3A6E4CE" w:tentative="1">
      <w:start w:val="1"/>
      <w:numFmt w:val="bullet"/>
      <w:lvlText w:val=""/>
      <w:lvlJc w:val="left"/>
      <w:pPr>
        <w:tabs>
          <w:tab w:val="num" w:pos="2160"/>
        </w:tabs>
        <w:ind w:left="2160" w:hanging="360"/>
      </w:pPr>
      <w:rPr>
        <w:rFonts w:ascii="Wingdings" w:hAnsi="Wingdings" w:hint="default"/>
      </w:rPr>
    </w:lvl>
    <w:lvl w:ilvl="3" w:tplc="4FE0B996" w:tentative="1">
      <w:start w:val="1"/>
      <w:numFmt w:val="bullet"/>
      <w:lvlText w:val=""/>
      <w:lvlJc w:val="left"/>
      <w:pPr>
        <w:tabs>
          <w:tab w:val="num" w:pos="2880"/>
        </w:tabs>
        <w:ind w:left="2880" w:hanging="360"/>
      </w:pPr>
      <w:rPr>
        <w:rFonts w:ascii="Wingdings" w:hAnsi="Wingdings" w:hint="default"/>
      </w:rPr>
    </w:lvl>
    <w:lvl w:ilvl="4" w:tplc="1D8847F6" w:tentative="1">
      <w:start w:val="1"/>
      <w:numFmt w:val="bullet"/>
      <w:lvlText w:val=""/>
      <w:lvlJc w:val="left"/>
      <w:pPr>
        <w:tabs>
          <w:tab w:val="num" w:pos="3600"/>
        </w:tabs>
        <w:ind w:left="3600" w:hanging="360"/>
      </w:pPr>
      <w:rPr>
        <w:rFonts w:ascii="Wingdings" w:hAnsi="Wingdings" w:hint="default"/>
      </w:rPr>
    </w:lvl>
    <w:lvl w:ilvl="5" w:tplc="292C0BC4" w:tentative="1">
      <w:start w:val="1"/>
      <w:numFmt w:val="bullet"/>
      <w:lvlText w:val=""/>
      <w:lvlJc w:val="left"/>
      <w:pPr>
        <w:tabs>
          <w:tab w:val="num" w:pos="4320"/>
        </w:tabs>
        <w:ind w:left="4320" w:hanging="360"/>
      </w:pPr>
      <w:rPr>
        <w:rFonts w:ascii="Wingdings" w:hAnsi="Wingdings" w:hint="default"/>
      </w:rPr>
    </w:lvl>
    <w:lvl w:ilvl="6" w:tplc="CFCECE4C" w:tentative="1">
      <w:start w:val="1"/>
      <w:numFmt w:val="bullet"/>
      <w:lvlText w:val=""/>
      <w:lvlJc w:val="left"/>
      <w:pPr>
        <w:tabs>
          <w:tab w:val="num" w:pos="5040"/>
        </w:tabs>
        <w:ind w:left="5040" w:hanging="360"/>
      </w:pPr>
      <w:rPr>
        <w:rFonts w:ascii="Wingdings" w:hAnsi="Wingdings" w:hint="default"/>
      </w:rPr>
    </w:lvl>
    <w:lvl w:ilvl="7" w:tplc="D248CED0" w:tentative="1">
      <w:start w:val="1"/>
      <w:numFmt w:val="bullet"/>
      <w:lvlText w:val=""/>
      <w:lvlJc w:val="left"/>
      <w:pPr>
        <w:tabs>
          <w:tab w:val="num" w:pos="5760"/>
        </w:tabs>
        <w:ind w:left="5760" w:hanging="360"/>
      </w:pPr>
      <w:rPr>
        <w:rFonts w:ascii="Wingdings" w:hAnsi="Wingdings" w:hint="default"/>
      </w:rPr>
    </w:lvl>
    <w:lvl w:ilvl="8" w:tplc="A0FEB574"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364"/>
    <w:rsid w:val="0001349D"/>
    <w:rsid w:val="00037A2A"/>
    <w:rsid w:val="0007098C"/>
    <w:rsid w:val="00071DBC"/>
    <w:rsid w:val="00085067"/>
    <w:rsid w:val="00090D4C"/>
    <w:rsid w:val="000E0F8E"/>
    <w:rsid w:val="000E5BAA"/>
    <w:rsid w:val="001844F5"/>
    <w:rsid w:val="001A20A1"/>
    <w:rsid w:val="001D6DB7"/>
    <w:rsid w:val="001F212A"/>
    <w:rsid w:val="001F2732"/>
    <w:rsid w:val="002329C1"/>
    <w:rsid w:val="00232CA7"/>
    <w:rsid w:val="00236D6D"/>
    <w:rsid w:val="0024015B"/>
    <w:rsid w:val="002904C7"/>
    <w:rsid w:val="002C04D9"/>
    <w:rsid w:val="002D223D"/>
    <w:rsid w:val="002D32E8"/>
    <w:rsid w:val="002D67BF"/>
    <w:rsid w:val="00325E58"/>
    <w:rsid w:val="0034558E"/>
    <w:rsid w:val="00355AA1"/>
    <w:rsid w:val="00360A43"/>
    <w:rsid w:val="00373415"/>
    <w:rsid w:val="00383054"/>
    <w:rsid w:val="003A7F55"/>
    <w:rsid w:val="00480306"/>
    <w:rsid w:val="004841DA"/>
    <w:rsid w:val="004A6D74"/>
    <w:rsid w:val="004C5CC9"/>
    <w:rsid w:val="004F3B4F"/>
    <w:rsid w:val="004F68FC"/>
    <w:rsid w:val="00502586"/>
    <w:rsid w:val="00521407"/>
    <w:rsid w:val="00526C2D"/>
    <w:rsid w:val="00535B61"/>
    <w:rsid w:val="00552556"/>
    <w:rsid w:val="0056025E"/>
    <w:rsid w:val="00571C90"/>
    <w:rsid w:val="00587BF9"/>
    <w:rsid w:val="005910D9"/>
    <w:rsid w:val="005A5117"/>
    <w:rsid w:val="005D1B91"/>
    <w:rsid w:val="005D67AD"/>
    <w:rsid w:val="005E2A95"/>
    <w:rsid w:val="005E2C40"/>
    <w:rsid w:val="005F2838"/>
    <w:rsid w:val="00622EDB"/>
    <w:rsid w:val="0066030D"/>
    <w:rsid w:val="00662B63"/>
    <w:rsid w:val="006E27E0"/>
    <w:rsid w:val="007101E1"/>
    <w:rsid w:val="007124A9"/>
    <w:rsid w:val="00752C38"/>
    <w:rsid w:val="007E7275"/>
    <w:rsid w:val="00817ED5"/>
    <w:rsid w:val="0084216B"/>
    <w:rsid w:val="008A1D10"/>
    <w:rsid w:val="008C3235"/>
    <w:rsid w:val="008C74C2"/>
    <w:rsid w:val="008F7545"/>
    <w:rsid w:val="0090143C"/>
    <w:rsid w:val="00904862"/>
    <w:rsid w:val="00935484"/>
    <w:rsid w:val="00947D5C"/>
    <w:rsid w:val="00954E43"/>
    <w:rsid w:val="00967A98"/>
    <w:rsid w:val="00986445"/>
    <w:rsid w:val="00991B14"/>
    <w:rsid w:val="00991DDB"/>
    <w:rsid w:val="00991F87"/>
    <w:rsid w:val="009B53A2"/>
    <w:rsid w:val="009D108F"/>
    <w:rsid w:val="009D6532"/>
    <w:rsid w:val="00A2135C"/>
    <w:rsid w:val="00A372BF"/>
    <w:rsid w:val="00A528F5"/>
    <w:rsid w:val="00A6361B"/>
    <w:rsid w:val="00A76AB1"/>
    <w:rsid w:val="00A7701D"/>
    <w:rsid w:val="00A8071B"/>
    <w:rsid w:val="00A81163"/>
    <w:rsid w:val="00AA6EFC"/>
    <w:rsid w:val="00AE04CE"/>
    <w:rsid w:val="00B02FFA"/>
    <w:rsid w:val="00B055D9"/>
    <w:rsid w:val="00B0674A"/>
    <w:rsid w:val="00B27534"/>
    <w:rsid w:val="00B773AD"/>
    <w:rsid w:val="00B7782B"/>
    <w:rsid w:val="00B87E0D"/>
    <w:rsid w:val="00BA660E"/>
    <w:rsid w:val="00BC1BC7"/>
    <w:rsid w:val="00BD2426"/>
    <w:rsid w:val="00BD6F37"/>
    <w:rsid w:val="00C01364"/>
    <w:rsid w:val="00C134C2"/>
    <w:rsid w:val="00C21CA7"/>
    <w:rsid w:val="00C23C92"/>
    <w:rsid w:val="00C60A4F"/>
    <w:rsid w:val="00C96352"/>
    <w:rsid w:val="00CE54B7"/>
    <w:rsid w:val="00CF5387"/>
    <w:rsid w:val="00D13586"/>
    <w:rsid w:val="00D41F6D"/>
    <w:rsid w:val="00D81A12"/>
    <w:rsid w:val="00DA7F16"/>
    <w:rsid w:val="00DC4020"/>
    <w:rsid w:val="00DD3293"/>
    <w:rsid w:val="00E04231"/>
    <w:rsid w:val="00E7029A"/>
    <w:rsid w:val="00E81F8C"/>
    <w:rsid w:val="00EA5EE3"/>
    <w:rsid w:val="00EB075F"/>
    <w:rsid w:val="00F03591"/>
    <w:rsid w:val="00F25E5C"/>
    <w:rsid w:val="00F47C42"/>
    <w:rsid w:val="00F53BDD"/>
    <w:rsid w:val="00F60108"/>
    <w:rsid w:val="00F809B0"/>
    <w:rsid w:val="00F91224"/>
    <w:rsid w:val="00FA207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97136F"/>
  <w14:defaultImageDpi w14:val="330"/>
  <w15:docId w15:val="{0DFA57EA-BF7F-48FC-B8C4-D638801C5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236D6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236D6D"/>
    <w:rPr>
      <w:rFonts w:asciiTheme="majorHAnsi" w:eastAsiaTheme="majorEastAsia" w:hAnsiTheme="majorHAnsi" w:cstheme="majorBidi"/>
      <w:b/>
      <w:bCs/>
      <w:color w:val="4F81BD" w:themeColor="accent1"/>
      <w:sz w:val="26"/>
      <w:szCs w:val="26"/>
    </w:rPr>
  </w:style>
  <w:style w:type="paragraph" w:styleId="Sprechblasentext">
    <w:name w:val="Balloon Text"/>
    <w:basedOn w:val="Standard"/>
    <w:link w:val="SprechblasentextZchn"/>
    <w:uiPriority w:val="99"/>
    <w:semiHidden/>
    <w:unhideWhenUsed/>
    <w:rsid w:val="00967A9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67A98"/>
    <w:rPr>
      <w:rFonts w:ascii="Tahoma" w:hAnsi="Tahoma" w:cs="Tahoma"/>
      <w:sz w:val="16"/>
      <w:szCs w:val="16"/>
    </w:rPr>
  </w:style>
  <w:style w:type="paragraph" w:styleId="Listenabsatz">
    <w:name w:val="List Paragraph"/>
    <w:basedOn w:val="Standard"/>
    <w:uiPriority w:val="34"/>
    <w:qFormat/>
    <w:rsid w:val="00967A98"/>
    <w:pPr>
      <w:ind w:left="720"/>
      <w:contextualSpacing/>
    </w:pPr>
  </w:style>
  <w:style w:type="character" w:styleId="Hyperlink">
    <w:name w:val="Hyperlink"/>
    <w:basedOn w:val="Absatz-Standardschriftart"/>
    <w:uiPriority w:val="99"/>
    <w:unhideWhenUsed/>
    <w:rsid w:val="00E7029A"/>
    <w:rPr>
      <w:color w:val="0000FF" w:themeColor="hyperlink"/>
      <w:u w:val="single"/>
    </w:rPr>
  </w:style>
  <w:style w:type="character" w:styleId="BesuchterLink">
    <w:name w:val="FollowedHyperlink"/>
    <w:basedOn w:val="Absatz-Standardschriftart"/>
    <w:uiPriority w:val="99"/>
    <w:semiHidden/>
    <w:unhideWhenUsed/>
    <w:rsid w:val="00E81F8C"/>
    <w:rPr>
      <w:color w:val="800080" w:themeColor="followedHyperlink"/>
      <w:u w:val="single"/>
    </w:rPr>
  </w:style>
  <w:style w:type="character" w:styleId="Fett">
    <w:name w:val="Strong"/>
    <w:basedOn w:val="Absatz-Standardschriftart"/>
    <w:uiPriority w:val="22"/>
    <w:qFormat/>
    <w:rsid w:val="00991DDB"/>
    <w:rPr>
      <w:b/>
      <w:bCs/>
    </w:rPr>
  </w:style>
  <w:style w:type="paragraph" w:styleId="StandardWeb">
    <w:name w:val="Normal (Web)"/>
    <w:basedOn w:val="Standard"/>
    <w:uiPriority w:val="99"/>
    <w:semiHidden/>
    <w:unhideWhenUsed/>
    <w:rsid w:val="00A372BF"/>
    <w:pPr>
      <w:spacing w:before="100" w:beforeAutospacing="1" w:after="100" w:afterAutospacing="1"/>
    </w:pPr>
    <w:rPr>
      <w:rFonts w:ascii="Times New Roman" w:eastAsia="Times New Roman" w:hAnsi="Times New Roman" w:cs="Times New Roman"/>
    </w:rPr>
  </w:style>
  <w:style w:type="paragraph" w:styleId="NurText">
    <w:name w:val="Plain Text"/>
    <w:basedOn w:val="Standard"/>
    <w:link w:val="NurTextZchn"/>
    <w:uiPriority w:val="99"/>
    <w:unhideWhenUsed/>
    <w:rsid w:val="00085067"/>
    <w:rPr>
      <w:rFonts w:ascii="Calibri" w:eastAsiaTheme="minorHAnsi" w:hAnsi="Calibri" w:cs="Consolas"/>
      <w:sz w:val="22"/>
      <w:szCs w:val="21"/>
      <w:lang w:eastAsia="en-US"/>
    </w:rPr>
  </w:style>
  <w:style w:type="character" w:customStyle="1" w:styleId="NurTextZchn">
    <w:name w:val="Nur Text Zchn"/>
    <w:basedOn w:val="Absatz-Standardschriftart"/>
    <w:link w:val="NurText"/>
    <w:uiPriority w:val="99"/>
    <w:rsid w:val="00085067"/>
    <w:rPr>
      <w:rFonts w:ascii="Calibri" w:eastAsiaTheme="minorHAnsi" w:hAnsi="Calibri" w:cs="Consolas"/>
      <w:sz w:val="22"/>
      <w:szCs w:val="21"/>
      <w:lang w:eastAsia="en-US"/>
    </w:rPr>
  </w:style>
  <w:style w:type="character" w:styleId="NichtaufgelsteErwhnung">
    <w:name w:val="Unresolved Mention"/>
    <w:basedOn w:val="Absatz-Standardschriftart"/>
    <w:uiPriority w:val="99"/>
    <w:semiHidden/>
    <w:unhideWhenUsed/>
    <w:rsid w:val="008C32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83293">
      <w:bodyDiv w:val="1"/>
      <w:marLeft w:val="0"/>
      <w:marRight w:val="0"/>
      <w:marTop w:val="0"/>
      <w:marBottom w:val="0"/>
      <w:divBdr>
        <w:top w:val="none" w:sz="0" w:space="0" w:color="auto"/>
        <w:left w:val="none" w:sz="0" w:space="0" w:color="auto"/>
        <w:bottom w:val="none" w:sz="0" w:space="0" w:color="auto"/>
        <w:right w:val="none" w:sz="0" w:space="0" w:color="auto"/>
      </w:divBdr>
      <w:divsChild>
        <w:div w:id="1395666081">
          <w:marLeft w:val="274"/>
          <w:marRight w:val="0"/>
          <w:marTop w:val="0"/>
          <w:marBottom w:val="0"/>
          <w:divBdr>
            <w:top w:val="none" w:sz="0" w:space="0" w:color="auto"/>
            <w:left w:val="none" w:sz="0" w:space="0" w:color="auto"/>
            <w:bottom w:val="none" w:sz="0" w:space="0" w:color="auto"/>
            <w:right w:val="none" w:sz="0" w:space="0" w:color="auto"/>
          </w:divBdr>
        </w:div>
        <w:div w:id="459032902">
          <w:marLeft w:val="274"/>
          <w:marRight w:val="0"/>
          <w:marTop w:val="0"/>
          <w:marBottom w:val="0"/>
          <w:divBdr>
            <w:top w:val="none" w:sz="0" w:space="0" w:color="auto"/>
            <w:left w:val="none" w:sz="0" w:space="0" w:color="auto"/>
            <w:bottom w:val="none" w:sz="0" w:space="0" w:color="auto"/>
            <w:right w:val="none" w:sz="0" w:space="0" w:color="auto"/>
          </w:divBdr>
        </w:div>
        <w:div w:id="342780424">
          <w:marLeft w:val="274"/>
          <w:marRight w:val="0"/>
          <w:marTop w:val="0"/>
          <w:marBottom w:val="0"/>
          <w:divBdr>
            <w:top w:val="none" w:sz="0" w:space="0" w:color="auto"/>
            <w:left w:val="none" w:sz="0" w:space="0" w:color="auto"/>
            <w:bottom w:val="none" w:sz="0" w:space="0" w:color="auto"/>
            <w:right w:val="none" w:sz="0" w:space="0" w:color="auto"/>
          </w:divBdr>
        </w:div>
        <w:div w:id="353770518">
          <w:marLeft w:val="274"/>
          <w:marRight w:val="0"/>
          <w:marTop w:val="0"/>
          <w:marBottom w:val="0"/>
          <w:divBdr>
            <w:top w:val="none" w:sz="0" w:space="0" w:color="auto"/>
            <w:left w:val="none" w:sz="0" w:space="0" w:color="auto"/>
            <w:bottom w:val="none" w:sz="0" w:space="0" w:color="auto"/>
            <w:right w:val="none" w:sz="0" w:space="0" w:color="auto"/>
          </w:divBdr>
        </w:div>
        <w:div w:id="1275016776">
          <w:marLeft w:val="274"/>
          <w:marRight w:val="0"/>
          <w:marTop w:val="0"/>
          <w:marBottom w:val="0"/>
          <w:divBdr>
            <w:top w:val="none" w:sz="0" w:space="0" w:color="auto"/>
            <w:left w:val="none" w:sz="0" w:space="0" w:color="auto"/>
            <w:bottom w:val="none" w:sz="0" w:space="0" w:color="auto"/>
            <w:right w:val="none" w:sz="0" w:space="0" w:color="auto"/>
          </w:divBdr>
        </w:div>
      </w:divsChild>
    </w:div>
    <w:div w:id="167183931">
      <w:bodyDiv w:val="1"/>
      <w:marLeft w:val="0"/>
      <w:marRight w:val="0"/>
      <w:marTop w:val="0"/>
      <w:marBottom w:val="0"/>
      <w:divBdr>
        <w:top w:val="none" w:sz="0" w:space="0" w:color="auto"/>
        <w:left w:val="none" w:sz="0" w:space="0" w:color="auto"/>
        <w:bottom w:val="none" w:sz="0" w:space="0" w:color="auto"/>
        <w:right w:val="none" w:sz="0" w:space="0" w:color="auto"/>
      </w:divBdr>
    </w:div>
    <w:div w:id="213658534">
      <w:bodyDiv w:val="1"/>
      <w:marLeft w:val="0"/>
      <w:marRight w:val="0"/>
      <w:marTop w:val="0"/>
      <w:marBottom w:val="0"/>
      <w:divBdr>
        <w:top w:val="none" w:sz="0" w:space="0" w:color="auto"/>
        <w:left w:val="none" w:sz="0" w:space="0" w:color="auto"/>
        <w:bottom w:val="none" w:sz="0" w:space="0" w:color="auto"/>
        <w:right w:val="none" w:sz="0" w:space="0" w:color="auto"/>
      </w:divBdr>
    </w:div>
    <w:div w:id="499196300">
      <w:bodyDiv w:val="1"/>
      <w:marLeft w:val="0"/>
      <w:marRight w:val="0"/>
      <w:marTop w:val="0"/>
      <w:marBottom w:val="0"/>
      <w:divBdr>
        <w:top w:val="none" w:sz="0" w:space="0" w:color="auto"/>
        <w:left w:val="none" w:sz="0" w:space="0" w:color="auto"/>
        <w:bottom w:val="none" w:sz="0" w:space="0" w:color="auto"/>
        <w:right w:val="none" w:sz="0" w:space="0" w:color="auto"/>
      </w:divBdr>
      <w:divsChild>
        <w:div w:id="1780833726">
          <w:marLeft w:val="274"/>
          <w:marRight w:val="0"/>
          <w:marTop w:val="0"/>
          <w:marBottom w:val="0"/>
          <w:divBdr>
            <w:top w:val="none" w:sz="0" w:space="0" w:color="auto"/>
            <w:left w:val="none" w:sz="0" w:space="0" w:color="auto"/>
            <w:bottom w:val="none" w:sz="0" w:space="0" w:color="auto"/>
            <w:right w:val="none" w:sz="0" w:space="0" w:color="auto"/>
          </w:divBdr>
        </w:div>
        <w:div w:id="1937859541">
          <w:marLeft w:val="274"/>
          <w:marRight w:val="0"/>
          <w:marTop w:val="0"/>
          <w:marBottom w:val="0"/>
          <w:divBdr>
            <w:top w:val="none" w:sz="0" w:space="0" w:color="auto"/>
            <w:left w:val="none" w:sz="0" w:space="0" w:color="auto"/>
            <w:bottom w:val="none" w:sz="0" w:space="0" w:color="auto"/>
            <w:right w:val="none" w:sz="0" w:space="0" w:color="auto"/>
          </w:divBdr>
        </w:div>
        <w:div w:id="84154978">
          <w:marLeft w:val="274"/>
          <w:marRight w:val="0"/>
          <w:marTop w:val="0"/>
          <w:marBottom w:val="0"/>
          <w:divBdr>
            <w:top w:val="none" w:sz="0" w:space="0" w:color="auto"/>
            <w:left w:val="none" w:sz="0" w:space="0" w:color="auto"/>
            <w:bottom w:val="none" w:sz="0" w:space="0" w:color="auto"/>
            <w:right w:val="none" w:sz="0" w:space="0" w:color="auto"/>
          </w:divBdr>
        </w:div>
        <w:div w:id="81226369">
          <w:marLeft w:val="274"/>
          <w:marRight w:val="0"/>
          <w:marTop w:val="0"/>
          <w:marBottom w:val="0"/>
          <w:divBdr>
            <w:top w:val="none" w:sz="0" w:space="0" w:color="auto"/>
            <w:left w:val="none" w:sz="0" w:space="0" w:color="auto"/>
            <w:bottom w:val="none" w:sz="0" w:space="0" w:color="auto"/>
            <w:right w:val="none" w:sz="0" w:space="0" w:color="auto"/>
          </w:divBdr>
        </w:div>
        <w:div w:id="1458062335">
          <w:marLeft w:val="274"/>
          <w:marRight w:val="0"/>
          <w:marTop w:val="0"/>
          <w:marBottom w:val="0"/>
          <w:divBdr>
            <w:top w:val="none" w:sz="0" w:space="0" w:color="auto"/>
            <w:left w:val="none" w:sz="0" w:space="0" w:color="auto"/>
            <w:bottom w:val="none" w:sz="0" w:space="0" w:color="auto"/>
            <w:right w:val="none" w:sz="0" w:space="0" w:color="auto"/>
          </w:divBdr>
        </w:div>
      </w:divsChild>
    </w:div>
    <w:div w:id="619533552">
      <w:bodyDiv w:val="1"/>
      <w:marLeft w:val="0"/>
      <w:marRight w:val="0"/>
      <w:marTop w:val="0"/>
      <w:marBottom w:val="0"/>
      <w:divBdr>
        <w:top w:val="none" w:sz="0" w:space="0" w:color="auto"/>
        <w:left w:val="none" w:sz="0" w:space="0" w:color="auto"/>
        <w:bottom w:val="none" w:sz="0" w:space="0" w:color="auto"/>
        <w:right w:val="none" w:sz="0" w:space="0" w:color="auto"/>
      </w:divBdr>
    </w:div>
    <w:div w:id="752431114">
      <w:bodyDiv w:val="1"/>
      <w:marLeft w:val="0"/>
      <w:marRight w:val="0"/>
      <w:marTop w:val="0"/>
      <w:marBottom w:val="0"/>
      <w:divBdr>
        <w:top w:val="none" w:sz="0" w:space="0" w:color="auto"/>
        <w:left w:val="none" w:sz="0" w:space="0" w:color="auto"/>
        <w:bottom w:val="none" w:sz="0" w:space="0" w:color="auto"/>
        <w:right w:val="none" w:sz="0" w:space="0" w:color="auto"/>
      </w:divBdr>
    </w:div>
    <w:div w:id="1003312378">
      <w:bodyDiv w:val="1"/>
      <w:marLeft w:val="0"/>
      <w:marRight w:val="0"/>
      <w:marTop w:val="0"/>
      <w:marBottom w:val="0"/>
      <w:divBdr>
        <w:top w:val="none" w:sz="0" w:space="0" w:color="auto"/>
        <w:left w:val="none" w:sz="0" w:space="0" w:color="auto"/>
        <w:bottom w:val="none" w:sz="0" w:space="0" w:color="auto"/>
        <w:right w:val="none" w:sz="0" w:space="0" w:color="auto"/>
      </w:divBdr>
    </w:div>
    <w:div w:id="1382636112">
      <w:bodyDiv w:val="1"/>
      <w:marLeft w:val="0"/>
      <w:marRight w:val="0"/>
      <w:marTop w:val="0"/>
      <w:marBottom w:val="0"/>
      <w:divBdr>
        <w:top w:val="none" w:sz="0" w:space="0" w:color="auto"/>
        <w:left w:val="none" w:sz="0" w:space="0" w:color="auto"/>
        <w:bottom w:val="none" w:sz="0" w:space="0" w:color="auto"/>
        <w:right w:val="none" w:sz="0" w:space="0" w:color="auto"/>
      </w:divBdr>
      <w:divsChild>
        <w:div w:id="951549302">
          <w:marLeft w:val="274"/>
          <w:marRight w:val="0"/>
          <w:marTop w:val="0"/>
          <w:marBottom w:val="0"/>
          <w:divBdr>
            <w:top w:val="none" w:sz="0" w:space="0" w:color="auto"/>
            <w:left w:val="none" w:sz="0" w:space="0" w:color="auto"/>
            <w:bottom w:val="none" w:sz="0" w:space="0" w:color="auto"/>
            <w:right w:val="none" w:sz="0" w:space="0" w:color="auto"/>
          </w:divBdr>
        </w:div>
        <w:div w:id="1008411395">
          <w:marLeft w:val="274"/>
          <w:marRight w:val="0"/>
          <w:marTop w:val="0"/>
          <w:marBottom w:val="0"/>
          <w:divBdr>
            <w:top w:val="none" w:sz="0" w:space="0" w:color="auto"/>
            <w:left w:val="none" w:sz="0" w:space="0" w:color="auto"/>
            <w:bottom w:val="none" w:sz="0" w:space="0" w:color="auto"/>
            <w:right w:val="none" w:sz="0" w:space="0" w:color="auto"/>
          </w:divBdr>
        </w:div>
        <w:div w:id="75054543">
          <w:marLeft w:val="274"/>
          <w:marRight w:val="0"/>
          <w:marTop w:val="0"/>
          <w:marBottom w:val="0"/>
          <w:divBdr>
            <w:top w:val="none" w:sz="0" w:space="0" w:color="auto"/>
            <w:left w:val="none" w:sz="0" w:space="0" w:color="auto"/>
            <w:bottom w:val="none" w:sz="0" w:space="0" w:color="auto"/>
            <w:right w:val="none" w:sz="0" w:space="0" w:color="auto"/>
          </w:divBdr>
        </w:div>
      </w:divsChild>
    </w:div>
    <w:div w:id="1428306037">
      <w:bodyDiv w:val="1"/>
      <w:marLeft w:val="0"/>
      <w:marRight w:val="0"/>
      <w:marTop w:val="0"/>
      <w:marBottom w:val="0"/>
      <w:divBdr>
        <w:top w:val="none" w:sz="0" w:space="0" w:color="auto"/>
        <w:left w:val="none" w:sz="0" w:space="0" w:color="auto"/>
        <w:bottom w:val="none" w:sz="0" w:space="0" w:color="auto"/>
        <w:right w:val="none" w:sz="0" w:space="0" w:color="auto"/>
      </w:divBdr>
    </w:div>
    <w:div w:id="1663509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dtownpaddle.com/" TargetMode="External"/><Relationship Id="rId3" Type="http://schemas.openxmlformats.org/officeDocument/2006/relationships/styles" Target="styles.xml"/><Relationship Id="rId7" Type="http://schemas.openxmlformats.org/officeDocument/2006/relationships/hyperlink" Target="http://narwal.ca/"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pectacularnwt.de" TargetMode="External"/><Relationship Id="rId4" Type="http://schemas.openxmlformats.org/officeDocument/2006/relationships/settings" Target="settings.xml"/><Relationship Id="rId9" Type="http://schemas.openxmlformats.org/officeDocument/2006/relationships/hyperlink" Target="https://nwtbrewingco.com/"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3173E-529D-48B0-9A45-546A3936C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1137</Words>
  <Characters>7167</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Hentschel</dc:creator>
  <cp:lastModifiedBy>Karin Schreiber</cp:lastModifiedBy>
  <cp:revision>5</cp:revision>
  <cp:lastPrinted>2019-03-20T13:58:00Z</cp:lastPrinted>
  <dcterms:created xsi:type="dcterms:W3CDTF">2021-05-14T09:05:00Z</dcterms:created>
  <dcterms:modified xsi:type="dcterms:W3CDTF">2021-05-18T08:46:00Z</dcterms:modified>
</cp:coreProperties>
</file>